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1EEA" w14:textId="77777777" w:rsidR="00CA0AA1" w:rsidRDefault="00CA0AA1" w:rsidP="00A54E8A">
      <w:pPr>
        <w:pStyle w:val="Tytu"/>
        <w:tabs>
          <w:tab w:val="left" w:pos="360"/>
          <w:tab w:val="center" w:pos="4331"/>
        </w:tabs>
        <w:spacing w:line="276" w:lineRule="auto"/>
        <w:jc w:val="left"/>
        <w:rPr>
          <w:sz w:val="28"/>
          <w:szCs w:val="28"/>
        </w:rPr>
      </w:pPr>
    </w:p>
    <w:p w14:paraId="1871EC6C" w14:textId="60CC5AE0" w:rsidR="00E84373" w:rsidRDefault="00FD661D" w:rsidP="00A54E8A">
      <w:pPr>
        <w:pStyle w:val="Tytu"/>
        <w:tabs>
          <w:tab w:val="left" w:pos="360"/>
          <w:tab w:val="center" w:pos="43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D661D">
        <w:rPr>
          <w:sz w:val="18"/>
          <w:szCs w:val="18"/>
        </w:rPr>
        <w:t>(projekt</w:t>
      </w:r>
      <w:r w:rsidR="00A54E8A">
        <w:rPr>
          <w:sz w:val="18"/>
          <w:szCs w:val="18"/>
        </w:rPr>
        <w:t xml:space="preserve"> </w:t>
      </w:r>
      <w:r w:rsidRPr="00FD661D">
        <w:rPr>
          <w:sz w:val="18"/>
          <w:szCs w:val="18"/>
        </w:rPr>
        <w:t>)</w:t>
      </w:r>
      <w:r>
        <w:rPr>
          <w:sz w:val="28"/>
          <w:szCs w:val="28"/>
        </w:rPr>
        <w:tab/>
      </w:r>
      <w:r w:rsidR="00E84373" w:rsidRPr="00E84373">
        <w:rPr>
          <w:sz w:val="28"/>
          <w:szCs w:val="28"/>
        </w:rPr>
        <w:t>U M O W A</w:t>
      </w:r>
      <w:r w:rsidR="002B0CFA">
        <w:rPr>
          <w:sz w:val="28"/>
          <w:szCs w:val="28"/>
        </w:rPr>
        <w:t xml:space="preserve"> nr </w:t>
      </w:r>
      <w:r w:rsidR="00E34C25">
        <w:rPr>
          <w:sz w:val="28"/>
          <w:szCs w:val="28"/>
        </w:rPr>
        <w:t>DZPZ/333/</w:t>
      </w:r>
      <w:r w:rsidR="00F41B73">
        <w:rPr>
          <w:sz w:val="28"/>
          <w:szCs w:val="28"/>
        </w:rPr>
        <w:t>7</w:t>
      </w:r>
      <w:r w:rsidR="000821A8">
        <w:rPr>
          <w:sz w:val="28"/>
          <w:szCs w:val="28"/>
        </w:rPr>
        <w:t>/20</w:t>
      </w:r>
      <w:r w:rsidR="002C62E1">
        <w:rPr>
          <w:sz w:val="28"/>
          <w:szCs w:val="28"/>
        </w:rPr>
        <w:t>2</w:t>
      </w:r>
      <w:r w:rsidR="00304410">
        <w:rPr>
          <w:sz w:val="28"/>
          <w:szCs w:val="28"/>
        </w:rPr>
        <w:t>2</w:t>
      </w:r>
    </w:p>
    <w:p w14:paraId="6587B6E9" w14:textId="77777777" w:rsidR="00F262E9" w:rsidRDefault="00F262E9" w:rsidP="00A54E8A">
      <w:pPr>
        <w:spacing w:line="276" w:lineRule="auto"/>
        <w:jc w:val="both"/>
        <w:rPr>
          <w:sz w:val="22"/>
          <w:szCs w:val="22"/>
        </w:rPr>
      </w:pPr>
    </w:p>
    <w:p w14:paraId="2280F405" w14:textId="2A9BBF0F" w:rsidR="00F262E9" w:rsidRDefault="00F262E9" w:rsidP="00A54E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>………… r.,</w:t>
      </w:r>
      <w:r>
        <w:rPr>
          <w:sz w:val="22"/>
          <w:szCs w:val="22"/>
        </w:rPr>
        <w:t xml:space="preserve"> w ramach przeprowadzonego postępowania </w:t>
      </w:r>
      <w:r w:rsidR="00A54E8A" w:rsidRPr="00A54E8A">
        <w:rPr>
          <w:sz w:val="22"/>
          <w:szCs w:val="22"/>
        </w:rPr>
        <w:t>do 130 tys. zł</w:t>
      </w:r>
      <w:r>
        <w:rPr>
          <w:sz w:val="22"/>
          <w:szCs w:val="22"/>
        </w:rPr>
        <w:t xml:space="preserve"> pomiędzy firmą :</w:t>
      </w:r>
      <w:r>
        <w:rPr>
          <w:b/>
          <w:sz w:val="22"/>
          <w:szCs w:val="22"/>
        </w:rPr>
        <w:t>…………………………………………………………….., NIP: ………………….., Regon: ………………., KRS: ……………..</w:t>
      </w:r>
      <w:r>
        <w:rPr>
          <w:sz w:val="22"/>
          <w:szCs w:val="22"/>
        </w:rPr>
        <w:t xml:space="preserve"> zwaną w treści umowy „Wykonawcą”, reprezentowaną przez:</w:t>
      </w:r>
    </w:p>
    <w:p w14:paraId="481E2275" w14:textId="77777777" w:rsidR="00E84373" w:rsidRPr="002979BF" w:rsidRDefault="00E84373" w:rsidP="00A54E8A">
      <w:p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CB6A6" w14:textId="1B3B8A0C" w:rsidR="00650C4E" w:rsidRPr="002979BF" w:rsidRDefault="00650C4E" w:rsidP="00A54E8A">
      <w:pPr>
        <w:pStyle w:val="Tekstpodstawowy"/>
        <w:spacing w:line="276" w:lineRule="auto"/>
        <w:jc w:val="both"/>
        <w:rPr>
          <w:sz w:val="22"/>
          <w:szCs w:val="22"/>
        </w:rPr>
      </w:pPr>
      <w:r w:rsidRPr="00225343">
        <w:rPr>
          <w:b/>
          <w:sz w:val="22"/>
          <w:szCs w:val="22"/>
        </w:rPr>
        <w:t>a Wojewódzkim Szpitalem Specjalistycznym w Olsztynie , ul. Żołnierska 18</w:t>
      </w:r>
      <w:r w:rsidRPr="002979BF">
        <w:rPr>
          <w:b/>
          <w:sz w:val="22"/>
          <w:szCs w:val="22"/>
        </w:rPr>
        <w:t>,</w:t>
      </w:r>
      <w:r w:rsidR="00A54E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NIP: 7392955794 REGON</w:t>
      </w:r>
      <w:r w:rsidRPr="002979B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F01A4">
        <w:rPr>
          <w:b/>
          <w:sz w:val="22"/>
          <w:szCs w:val="22"/>
        </w:rPr>
        <w:t>000293976</w:t>
      </w:r>
      <w:r>
        <w:rPr>
          <w:sz w:val="22"/>
          <w:szCs w:val="22"/>
        </w:rPr>
        <w:t xml:space="preserve"> </w:t>
      </w:r>
      <w:r w:rsidRPr="00B764C6">
        <w:rPr>
          <w:sz w:val="22"/>
          <w:szCs w:val="22"/>
        </w:rPr>
        <w:t>,</w:t>
      </w:r>
      <w:r w:rsidRPr="002979BF">
        <w:rPr>
          <w:sz w:val="22"/>
          <w:szCs w:val="22"/>
        </w:rPr>
        <w:t xml:space="preserve"> </w:t>
      </w:r>
      <w:r w:rsidRPr="002979BF">
        <w:rPr>
          <w:b/>
          <w:sz w:val="22"/>
          <w:szCs w:val="22"/>
        </w:rPr>
        <w:t xml:space="preserve">KRS: </w:t>
      </w:r>
      <w:r w:rsidRPr="003F01A4">
        <w:rPr>
          <w:b/>
          <w:sz w:val="22"/>
          <w:szCs w:val="22"/>
        </w:rPr>
        <w:t>0000000449</w:t>
      </w:r>
      <w:r>
        <w:rPr>
          <w:sz w:val="22"/>
          <w:szCs w:val="22"/>
        </w:rPr>
        <w:t xml:space="preserve"> </w:t>
      </w:r>
      <w:r w:rsidRPr="002979BF">
        <w:rPr>
          <w:sz w:val="22"/>
          <w:szCs w:val="22"/>
        </w:rPr>
        <w:t>zwanym w treści umowy „Zamawiającym”, który reprezentuje:</w:t>
      </w:r>
    </w:p>
    <w:p w14:paraId="3397D778" w14:textId="70CF488A" w:rsidR="00650C4E" w:rsidRPr="002979BF" w:rsidRDefault="00650C4E" w:rsidP="00A54E8A">
      <w:pPr>
        <w:pStyle w:val="Nagwek2"/>
        <w:spacing w:line="276" w:lineRule="auto"/>
        <w:rPr>
          <w:sz w:val="22"/>
          <w:szCs w:val="22"/>
        </w:rPr>
      </w:pPr>
      <w:r w:rsidRPr="002979BF">
        <w:rPr>
          <w:sz w:val="22"/>
          <w:szCs w:val="22"/>
        </w:rPr>
        <w:t>Dyrektor</w:t>
      </w:r>
      <w:r w:rsidR="00A54E8A">
        <w:rPr>
          <w:sz w:val="22"/>
          <w:szCs w:val="22"/>
        </w:rPr>
        <w:t xml:space="preserve"> Szpitala </w:t>
      </w:r>
      <w:r w:rsidRPr="002979BF">
        <w:rPr>
          <w:sz w:val="22"/>
          <w:szCs w:val="22"/>
        </w:rPr>
        <w:t>-</w:t>
      </w:r>
      <w:r>
        <w:rPr>
          <w:sz w:val="22"/>
          <w:szCs w:val="22"/>
        </w:rPr>
        <w:t xml:space="preserve"> Irena Kierzkowska</w:t>
      </w:r>
    </w:p>
    <w:p w14:paraId="6331F646" w14:textId="77777777" w:rsidR="00650C4E" w:rsidRDefault="00650C4E" w:rsidP="00A54E8A">
      <w:p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następującej treści:</w:t>
      </w:r>
    </w:p>
    <w:p w14:paraId="0EC1D9E9" w14:textId="77777777" w:rsidR="00E84373" w:rsidRPr="002979BF" w:rsidRDefault="00E84373" w:rsidP="00A54E8A">
      <w:pPr>
        <w:spacing w:line="276" w:lineRule="auto"/>
        <w:jc w:val="center"/>
        <w:rPr>
          <w:sz w:val="22"/>
          <w:szCs w:val="22"/>
        </w:rPr>
      </w:pPr>
    </w:p>
    <w:p w14:paraId="3DD18A80" w14:textId="7A7089D1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1.</w:t>
      </w:r>
    </w:p>
    <w:p w14:paraId="2ABB1596" w14:textId="43ED5CEB" w:rsidR="00F37517" w:rsidRDefault="003D29AC" w:rsidP="00A54E8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Wykonawca</w:t>
      </w:r>
      <w:r w:rsidR="00E84373" w:rsidRPr="002979BF">
        <w:rPr>
          <w:sz w:val="22"/>
          <w:szCs w:val="22"/>
        </w:rPr>
        <w:t xml:space="preserve"> zobowiązuje się dostarczać – </w:t>
      </w:r>
      <w:r w:rsidR="00E84373" w:rsidRPr="002979BF">
        <w:rPr>
          <w:b/>
          <w:sz w:val="22"/>
          <w:szCs w:val="22"/>
        </w:rPr>
        <w:t>sukcesywnie</w:t>
      </w:r>
      <w:r w:rsidR="00E84373" w:rsidRPr="002979BF">
        <w:rPr>
          <w:sz w:val="22"/>
          <w:szCs w:val="22"/>
        </w:rPr>
        <w:t xml:space="preserve"> </w:t>
      </w:r>
      <w:r w:rsidR="00E84373" w:rsidRPr="002979BF">
        <w:rPr>
          <w:b/>
          <w:bCs/>
          <w:sz w:val="22"/>
          <w:szCs w:val="22"/>
        </w:rPr>
        <w:t xml:space="preserve">wg potrzeb </w:t>
      </w:r>
      <w:r w:rsidRPr="002979BF">
        <w:rPr>
          <w:b/>
          <w:bCs/>
          <w:sz w:val="22"/>
          <w:szCs w:val="22"/>
        </w:rPr>
        <w:t>Zamawiającego</w:t>
      </w:r>
      <w:r w:rsidR="00E84373" w:rsidRPr="002979BF">
        <w:rPr>
          <w:b/>
          <w:bCs/>
          <w:sz w:val="22"/>
          <w:szCs w:val="22"/>
        </w:rPr>
        <w:t>,</w:t>
      </w:r>
      <w:r w:rsidR="00E84373" w:rsidRPr="002979BF">
        <w:rPr>
          <w:sz w:val="22"/>
          <w:szCs w:val="22"/>
        </w:rPr>
        <w:t xml:space="preserve"> </w:t>
      </w:r>
      <w:r w:rsidR="00E84373" w:rsidRPr="002979BF">
        <w:rPr>
          <w:b/>
          <w:bCs/>
          <w:sz w:val="22"/>
          <w:szCs w:val="22"/>
        </w:rPr>
        <w:t>na pisemne</w:t>
      </w:r>
      <w:r w:rsidR="00096F7B">
        <w:rPr>
          <w:b/>
          <w:bCs/>
          <w:sz w:val="22"/>
          <w:szCs w:val="22"/>
        </w:rPr>
        <w:t xml:space="preserve"> </w:t>
      </w:r>
      <w:r w:rsidR="00096F7B" w:rsidRPr="00E34C25">
        <w:rPr>
          <w:b/>
          <w:bCs/>
          <w:sz w:val="22"/>
          <w:szCs w:val="22"/>
        </w:rPr>
        <w:t>( mailowe lub faksem )</w:t>
      </w:r>
      <w:r w:rsidR="00E84373" w:rsidRPr="002979BF">
        <w:rPr>
          <w:b/>
          <w:bCs/>
          <w:sz w:val="22"/>
          <w:szCs w:val="22"/>
        </w:rPr>
        <w:t xml:space="preserve"> zamówienie </w:t>
      </w:r>
      <w:r w:rsidR="006B62BE" w:rsidRPr="002979BF">
        <w:rPr>
          <w:b/>
          <w:bCs/>
          <w:sz w:val="22"/>
          <w:szCs w:val="22"/>
        </w:rPr>
        <w:t xml:space="preserve">zatwierdzone przez Kierownika </w:t>
      </w:r>
      <w:r w:rsidR="00C506BB" w:rsidRPr="002979BF">
        <w:rPr>
          <w:b/>
          <w:bCs/>
          <w:sz w:val="22"/>
          <w:szCs w:val="22"/>
        </w:rPr>
        <w:t>Apteki</w:t>
      </w:r>
      <w:r w:rsidR="004158FC">
        <w:rPr>
          <w:b/>
          <w:bCs/>
          <w:sz w:val="22"/>
          <w:szCs w:val="22"/>
        </w:rPr>
        <w:t xml:space="preserve"> lub</w:t>
      </w:r>
      <w:r w:rsidR="00F864AB">
        <w:rPr>
          <w:b/>
          <w:bCs/>
          <w:sz w:val="22"/>
          <w:szCs w:val="22"/>
        </w:rPr>
        <w:t xml:space="preserve"> </w:t>
      </w:r>
      <w:r w:rsidR="00C506BB" w:rsidRPr="002979BF">
        <w:rPr>
          <w:b/>
          <w:bCs/>
          <w:sz w:val="22"/>
          <w:szCs w:val="22"/>
        </w:rPr>
        <w:t>osobę upoważnioną</w:t>
      </w:r>
      <w:r w:rsidR="00A54E8A">
        <w:rPr>
          <w:sz w:val="22"/>
          <w:szCs w:val="22"/>
        </w:rPr>
        <w:t xml:space="preserve"> </w:t>
      </w:r>
      <w:r w:rsidR="00E84373" w:rsidRPr="002979BF">
        <w:rPr>
          <w:sz w:val="22"/>
          <w:szCs w:val="22"/>
        </w:rPr>
        <w:t xml:space="preserve">– w terminie </w:t>
      </w:r>
      <w:r w:rsidR="00D66CDA">
        <w:rPr>
          <w:sz w:val="22"/>
          <w:szCs w:val="22"/>
        </w:rPr>
        <w:t xml:space="preserve">od dnia podpisania umowy, tj. </w:t>
      </w:r>
      <w:r w:rsidR="00E84373" w:rsidRPr="002979BF">
        <w:rPr>
          <w:sz w:val="22"/>
          <w:szCs w:val="22"/>
        </w:rPr>
        <w:t>od dnia</w:t>
      </w:r>
      <w:r w:rsidR="00A54E8A">
        <w:rPr>
          <w:sz w:val="22"/>
          <w:szCs w:val="22"/>
        </w:rPr>
        <w:t xml:space="preserve"> </w:t>
      </w:r>
      <w:r w:rsidR="00E84373" w:rsidRPr="002979BF">
        <w:rPr>
          <w:sz w:val="22"/>
          <w:szCs w:val="22"/>
        </w:rPr>
        <w:t xml:space="preserve">................. r. do dnia </w:t>
      </w:r>
      <w:r w:rsidR="00A54E8A">
        <w:rPr>
          <w:b/>
          <w:sz w:val="22"/>
          <w:szCs w:val="22"/>
        </w:rPr>
        <w:t>29.06.2022</w:t>
      </w:r>
      <w:r w:rsidR="00E84373" w:rsidRPr="002979BF">
        <w:rPr>
          <w:b/>
          <w:sz w:val="22"/>
          <w:szCs w:val="22"/>
        </w:rPr>
        <w:t xml:space="preserve">r. </w:t>
      </w:r>
      <w:r w:rsidR="004C0402">
        <w:rPr>
          <w:b/>
          <w:sz w:val="22"/>
          <w:szCs w:val="22"/>
        </w:rPr>
        <w:t>asortyment</w:t>
      </w:r>
      <w:r w:rsidR="00D156FD">
        <w:rPr>
          <w:b/>
          <w:sz w:val="22"/>
          <w:szCs w:val="22"/>
        </w:rPr>
        <w:t xml:space="preserve"> w zakresie części …</w:t>
      </w:r>
      <w:r w:rsidR="002C62E1">
        <w:rPr>
          <w:b/>
          <w:sz w:val="22"/>
          <w:szCs w:val="22"/>
        </w:rPr>
        <w:t>,</w:t>
      </w:r>
      <w:r w:rsidR="004C0402">
        <w:rPr>
          <w:b/>
          <w:sz w:val="22"/>
          <w:szCs w:val="22"/>
        </w:rPr>
        <w:t xml:space="preserve"> </w:t>
      </w:r>
      <w:r w:rsidR="00B17A4F">
        <w:rPr>
          <w:b/>
          <w:sz w:val="22"/>
          <w:szCs w:val="22"/>
        </w:rPr>
        <w:t>zgodnie z załącznik</w:t>
      </w:r>
      <w:r w:rsidR="00C61050">
        <w:rPr>
          <w:b/>
          <w:sz w:val="22"/>
          <w:szCs w:val="22"/>
        </w:rPr>
        <w:t>iem</w:t>
      </w:r>
      <w:r w:rsidR="00A54E8A">
        <w:rPr>
          <w:b/>
          <w:sz w:val="22"/>
          <w:szCs w:val="22"/>
        </w:rPr>
        <w:t xml:space="preserve"> </w:t>
      </w:r>
      <w:r w:rsidR="00B17A4F">
        <w:rPr>
          <w:b/>
          <w:sz w:val="22"/>
          <w:szCs w:val="22"/>
        </w:rPr>
        <w:t>nr 1</w:t>
      </w:r>
      <w:r w:rsidR="00EA2B14">
        <w:rPr>
          <w:b/>
          <w:sz w:val="22"/>
          <w:szCs w:val="22"/>
        </w:rPr>
        <w:t xml:space="preserve"> do umowy.</w:t>
      </w:r>
      <w:r w:rsidR="00C973DB" w:rsidRPr="00C973DB">
        <w:rPr>
          <w:sz w:val="22"/>
          <w:szCs w:val="22"/>
        </w:rPr>
        <w:t xml:space="preserve"> </w:t>
      </w:r>
    </w:p>
    <w:p w14:paraId="08C37279" w14:textId="77777777" w:rsidR="003521B2" w:rsidRPr="00EB64FF" w:rsidRDefault="00C973DB" w:rsidP="00A54E8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31C22">
        <w:rPr>
          <w:sz w:val="22"/>
          <w:szCs w:val="22"/>
        </w:rPr>
        <w:t xml:space="preserve">Zamówienia złożone w okresie obowiązywania umowy podlegają realizacji także po terminie obowiązywania umowy. </w:t>
      </w:r>
    </w:p>
    <w:p w14:paraId="4D0B3F22" w14:textId="16229B03" w:rsidR="00156B47" w:rsidRDefault="00A54E8A" w:rsidP="00A54E8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84373" w:rsidRPr="002979BF">
        <w:rPr>
          <w:b/>
          <w:bCs/>
          <w:sz w:val="22"/>
          <w:szCs w:val="22"/>
        </w:rPr>
        <w:t xml:space="preserve">Integralną częścią umowy jest </w:t>
      </w:r>
      <w:r w:rsidR="00F41B73">
        <w:rPr>
          <w:b/>
          <w:bCs/>
          <w:sz w:val="22"/>
          <w:szCs w:val="22"/>
        </w:rPr>
        <w:t>Zaproszenie</w:t>
      </w:r>
      <w:r w:rsidR="00B46871">
        <w:rPr>
          <w:b/>
          <w:bCs/>
          <w:sz w:val="22"/>
          <w:szCs w:val="22"/>
        </w:rPr>
        <w:t xml:space="preserve"> </w:t>
      </w:r>
      <w:r w:rsidR="00E84373" w:rsidRPr="002979BF">
        <w:rPr>
          <w:b/>
          <w:bCs/>
          <w:sz w:val="22"/>
          <w:szCs w:val="22"/>
        </w:rPr>
        <w:t xml:space="preserve">oraz oferta </w:t>
      </w:r>
      <w:r w:rsidR="003D29AC" w:rsidRPr="002979BF">
        <w:rPr>
          <w:b/>
          <w:bCs/>
          <w:sz w:val="22"/>
          <w:szCs w:val="22"/>
        </w:rPr>
        <w:t>Wykonawcy</w:t>
      </w:r>
      <w:r w:rsidR="00156B47">
        <w:rPr>
          <w:sz w:val="22"/>
          <w:szCs w:val="22"/>
        </w:rPr>
        <w:t>.</w:t>
      </w:r>
    </w:p>
    <w:p w14:paraId="4381D783" w14:textId="77777777" w:rsidR="00156B47" w:rsidRPr="002979BF" w:rsidRDefault="00156B47" w:rsidP="00A54E8A">
      <w:pPr>
        <w:spacing w:line="276" w:lineRule="auto"/>
        <w:jc w:val="both"/>
        <w:rPr>
          <w:sz w:val="22"/>
          <w:szCs w:val="22"/>
        </w:rPr>
      </w:pPr>
    </w:p>
    <w:p w14:paraId="6735A676" w14:textId="7999642F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</w:t>
      </w:r>
      <w:r w:rsidR="00AD163F" w:rsidRPr="00A54E8A">
        <w:rPr>
          <w:b/>
          <w:bCs/>
          <w:sz w:val="22"/>
          <w:szCs w:val="22"/>
        </w:rPr>
        <w:t>2</w:t>
      </w:r>
      <w:r w:rsidR="00E84373" w:rsidRPr="00A54E8A">
        <w:rPr>
          <w:b/>
          <w:bCs/>
          <w:sz w:val="22"/>
          <w:szCs w:val="22"/>
        </w:rPr>
        <w:t>.</w:t>
      </w:r>
    </w:p>
    <w:p w14:paraId="103FEFF6" w14:textId="3BCCC094" w:rsidR="00E84373" w:rsidRPr="00AA6888" w:rsidRDefault="00E84373" w:rsidP="00A54E8A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0000FF"/>
          <w:sz w:val="22"/>
          <w:szCs w:val="22"/>
        </w:rPr>
      </w:pPr>
      <w:r w:rsidRPr="000B44FD">
        <w:rPr>
          <w:sz w:val="22"/>
          <w:szCs w:val="22"/>
        </w:rPr>
        <w:t xml:space="preserve">Szczegółowy asortyment towarów określonych w </w:t>
      </w:r>
      <w:r w:rsidR="00A54E8A">
        <w:rPr>
          <w:sz w:val="22"/>
          <w:szCs w:val="22"/>
        </w:rPr>
        <w:t>§</w:t>
      </w:r>
      <w:r w:rsidRPr="000B44FD">
        <w:rPr>
          <w:sz w:val="22"/>
          <w:szCs w:val="22"/>
        </w:rPr>
        <w:t xml:space="preserve"> </w:t>
      </w:r>
      <w:r w:rsidRPr="000B44FD">
        <w:rPr>
          <w:b/>
          <w:sz w:val="22"/>
          <w:szCs w:val="22"/>
        </w:rPr>
        <w:t>1</w:t>
      </w:r>
      <w:r w:rsidRPr="000B44FD">
        <w:rPr>
          <w:sz w:val="22"/>
          <w:szCs w:val="22"/>
        </w:rPr>
        <w:t xml:space="preserve">, </w:t>
      </w:r>
      <w:r w:rsidR="003D29AC" w:rsidRPr="000B44FD">
        <w:rPr>
          <w:sz w:val="22"/>
          <w:szCs w:val="22"/>
        </w:rPr>
        <w:t>Zamawiający</w:t>
      </w:r>
      <w:r w:rsidRPr="000B44FD">
        <w:rPr>
          <w:sz w:val="22"/>
          <w:szCs w:val="22"/>
        </w:rPr>
        <w:t xml:space="preserve"> podawać będzie </w:t>
      </w:r>
      <w:r w:rsidR="000D6C9F" w:rsidRPr="000B44FD">
        <w:rPr>
          <w:sz w:val="22"/>
          <w:szCs w:val="22"/>
        </w:rPr>
        <w:t>Wykonawcy</w:t>
      </w:r>
      <w:r w:rsidRPr="000B44FD">
        <w:rPr>
          <w:sz w:val="22"/>
          <w:szCs w:val="22"/>
        </w:rPr>
        <w:t xml:space="preserve"> w chwili złożenia zamówienia. </w:t>
      </w:r>
      <w:r w:rsidR="003D29AC" w:rsidRPr="000B44FD">
        <w:rPr>
          <w:sz w:val="22"/>
          <w:szCs w:val="22"/>
        </w:rPr>
        <w:t>Wykonawca</w:t>
      </w:r>
      <w:r w:rsidRPr="000B44FD">
        <w:rPr>
          <w:sz w:val="22"/>
          <w:szCs w:val="22"/>
        </w:rPr>
        <w:t xml:space="preserve"> zobowiązany jest dostarczyć zamówiony towar w terminie</w:t>
      </w:r>
      <w:r w:rsidR="00CE6EA4" w:rsidRPr="000B44FD">
        <w:rPr>
          <w:sz w:val="22"/>
          <w:szCs w:val="22"/>
        </w:rPr>
        <w:t xml:space="preserve"> </w:t>
      </w:r>
      <w:r w:rsidR="00CE6EA4" w:rsidRPr="000821A8">
        <w:rPr>
          <w:b/>
          <w:sz w:val="22"/>
          <w:szCs w:val="22"/>
        </w:rPr>
        <w:t>do</w:t>
      </w:r>
      <w:r w:rsidRPr="000821A8">
        <w:rPr>
          <w:b/>
          <w:sz w:val="22"/>
          <w:szCs w:val="22"/>
        </w:rPr>
        <w:t xml:space="preserve"> </w:t>
      </w:r>
      <w:r w:rsidR="000821A8" w:rsidRPr="000821A8">
        <w:rPr>
          <w:b/>
          <w:sz w:val="22"/>
          <w:szCs w:val="22"/>
        </w:rPr>
        <w:t>3 dni</w:t>
      </w:r>
      <w:r w:rsidR="000821A8">
        <w:rPr>
          <w:b/>
          <w:color w:val="0000FF"/>
          <w:sz w:val="22"/>
          <w:szCs w:val="22"/>
        </w:rPr>
        <w:t xml:space="preserve"> </w:t>
      </w:r>
      <w:r w:rsidR="002F3034" w:rsidRPr="005D75F5">
        <w:rPr>
          <w:b/>
          <w:sz w:val="22"/>
          <w:szCs w:val="22"/>
        </w:rPr>
        <w:t>roboczych</w:t>
      </w:r>
      <w:r w:rsidR="002F3034">
        <w:rPr>
          <w:sz w:val="22"/>
          <w:szCs w:val="22"/>
        </w:rPr>
        <w:t xml:space="preserve"> </w:t>
      </w:r>
      <w:r w:rsidR="004E3AF2">
        <w:rPr>
          <w:sz w:val="22"/>
          <w:szCs w:val="22"/>
        </w:rPr>
        <w:t>(</w:t>
      </w:r>
      <w:r w:rsidR="00F47DC2">
        <w:rPr>
          <w:sz w:val="22"/>
          <w:szCs w:val="22"/>
        </w:rPr>
        <w:t xml:space="preserve"> we wszystkie dni tygodnia , z wyjątkiem sobót i dni wolnych od pracy </w:t>
      </w:r>
      <w:r w:rsidR="004E3AF2">
        <w:rPr>
          <w:sz w:val="22"/>
          <w:szCs w:val="22"/>
        </w:rPr>
        <w:t xml:space="preserve">) </w:t>
      </w:r>
      <w:r w:rsidRPr="000B44FD">
        <w:rPr>
          <w:sz w:val="22"/>
          <w:szCs w:val="22"/>
        </w:rPr>
        <w:t>od chwili złożenia zamówienia (</w:t>
      </w:r>
      <w:r w:rsidR="008147F5">
        <w:rPr>
          <w:b/>
          <w:bCs/>
          <w:sz w:val="22"/>
          <w:szCs w:val="22"/>
        </w:rPr>
        <w:t>faks</w:t>
      </w:r>
      <w:r w:rsidR="005305B4">
        <w:rPr>
          <w:b/>
          <w:bCs/>
          <w:sz w:val="22"/>
          <w:szCs w:val="22"/>
        </w:rPr>
        <w:t>em</w:t>
      </w:r>
      <w:r w:rsidRPr="000B44FD">
        <w:rPr>
          <w:b/>
          <w:bCs/>
          <w:sz w:val="22"/>
          <w:szCs w:val="22"/>
        </w:rPr>
        <w:t xml:space="preserve"> lub </w:t>
      </w:r>
      <w:r w:rsidR="008147F5">
        <w:rPr>
          <w:b/>
          <w:sz w:val="22"/>
          <w:szCs w:val="22"/>
        </w:rPr>
        <w:t>mail</w:t>
      </w:r>
      <w:r w:rsidR="005305B4">
        <w:rPr>
          <w:b/>
          <w:sz w:val="22"/>
          <w:szCs w:val="22"/>
        </w:rPr>
        <w:t xml:space="preserve">owe </w:t>
      </w:r>
      <w:r w:rsidR="00F46AFE" w:rsidRPr="008147F5">
        <w:rPr>
          <w:sz w:val="22"/>
          <w:szCs w:val="22"/>
        </w:rPr>
        <w:t>)</w:t>
      </w:r>
    </w:p>
    <w:p w14:paraId="7FE563D7" w14:textId="77777777" w:rsidR="000B44FD" w:rsidRDefault="000B44FD" w:rsidP="00A54E8A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04B6">
        <w:rPr>
          <w:sz w:val="22"/>
          <w:szCs w:val="22"/>
        </w:rPr>
        <w:t>Jeżeli Wykonawca nie może zrealizować zamówienia, ponieważ nie posiada danego wyrobu medycznego lub jego zamiennika, poinformuje naty</w:t>
      </w:r>
      <w:r w:rsidR="00DA712B">
        <w:rPr>
          <w:sz w:val="22"/>
          <w:szCs w:val="22"/>
        </w:rPr>
        <w:t>chmiast faks</w:t>
      </w:r>
      <w:r w:rsidR="00870FE7" w:rsidRPr="00FA04B6">
        <w:rPr>
          <w:sz w:val="22"/>
          <w:szCs w:val="22"/>
        </w:rPr>
        <w:t xml:space="preserve">em lub telefonicznie </w:t>
      </w:r>
      <w:r w:rsidRPr="00FA04B6">
        <w:rPr>
          <w:sz w:val="22"/>
          <w:szCs w:val="22"/>
        </w:rPr>
        <w:t xml:space="preserve">Zamawiającego. Zamawiający będzie mógł na tej podstawie dokonać zakupu potrzebnego </w:t>
      </w:r>
      <w:r w:rsidR="00BF45AD" w:rsidRPr="00FA04B6">
        <w:rPr>
          <w:sz w:val="22"/>
          <w:szCs w:val="22"/>
        </w:rPr>
        <w:t>wyrobu medycznego</w:t>
      </w:r>
      <w:r w:rsidRPr="00FA04B6">
        <w:rPr>
          <w:sz w:val="22"/>
          <w:szCs w:val="22"/>
        </w:rPr>
        <w:t xml:space="preserve"> u innego dostawcy i obciążyć Wykona</w:t>
      </w:r>
      <w:r w:rsidR="0002493A">
        <w:rPr>
          <w:sz w:val="22"/>
          <w:szCs w:val="22"/>
        </w:rPr>
        <w:t>wcę ewentualną różnicą w cenie.</w:t>
      </w:r>
    </w:p>
    <w:p w14:paraId="1E342725" w14:textId="77777777" w:rsidR="00035AE9" w:rsidRDefault="00035AE9" w:rsidP="00A54E8A">
      <w:pPr>
        <w:spacing w:line="276" w:lineRule="auto"/>
        <w:rPr>
          <w:sz w:val="22"/>
          <w:szCs w:val="22"/>
        </w:rPr>
      </w:pPr>
    </w:p>
    <w:p w14:paraId="51CE699E" w14:textId="04CC951E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</w:t>
      </w:r>
      <w:r w:rsidR="00AD163F" w:rsidRPr="00A54E8A">
        <w:rPr>
          <w:b/>
          <w:bCs/>
          <w:sz w:val="22"/>
          <w:szCs w:val="22"/>
        </w:rPr>
        <w:t>3</w:t>
      </w:r>
      <w:r w:rsidR="00E84373" w:rsidRPr="00A54E8A">
        <w:rPr>
          <w:b/>
          <w:bCs/>
          <w:sz w:val="22"/>
          <w:szCs w:val="22"/>
        </w:rPr>
        <w:t>.</w:t>
      </w:r>
    </w:p>
    <w:p w14:paraId="76B6AE8F" w14:textId="7658BFA3" w:rsidR="00ED3572" w:rsidRDefault="00E84373" w:rsidP="00A54E8A">
      <w:pPr>
        <w:spacing w:line="276" w:lineRule="auto"/>
        <w:jc w:val="both"/>
        <w:rPr>
          <w:bCs/>
          <w:sz w:val="22"/>
          <w:szCs w:val="22"/>
        </w:rPr>
      </w:pPr>
      <w:r w:rsidRPr="002979BF">
        <w:rPr>
          <w:sz w:val="22"/>
          <w:szCs w:val="22"/>
        </w:rPr>
        <w:t xml:space="preserve">Towar </w:t>
      </w:r>
      <w:r w:rsidR="00CE6EA4" w:rsidRPr="002979BF">
        <w:rPr>
          <w:sz w:val="22"/>
          <w:szCs w:val="22"/>
        </w:rPr>
        <w:t>będzie</w:t>
      </w:r>
      <w:r w:rsidRPr="002979BF">
        <w:rPr>
          <w:sz w:val="22"/>
          <w:szCs w:val="22"/>
        </w:rPr>
        <w:t xml:space="preserve"> </w:t>
      </w:r>
      <w:r w:rsidR="00CE6EA4" w:rsidRPr="002979BF">
        <w:rPr>
          <w:sz w:val="22"/>
          <w:szCs w:val="22"/>
        </w:rPr>
        <w:t>dostarczany</w:t>
      </w:r>
      <w:r w:rsidRPr="002979BF">
        <w:rPr>
          <w:sz w:val="22"/>
          <w:szCs w:val="22"/>
        </w:rPr>
        <w:t xml:space="preserve"> do adresata w godzinach jego pracy</w:t>
      </w:r>
      <w:r w:rsidRPr="002979BF">
        <w:rPr>
          <w:b/>
          <w:sz w:val="22"/>
          <w:szCs w:val="22"/>
        </w:rPr>
        <w:t xml:space="preserve"> (7:30 – 14:30)</w:t>
      </w:r>
      <w:r w:rsidRPr="002979BF">
        <w:rPr>
          <w:sz w:val="22"/>
          <w:szCs w:val="22"/>
        </w:rPr>
        <w:t xml:space="preserve">, we wszystkie dni tygodnia, z wyjątkiem sobót </w:t>
      </w:r>
      <w:r w:rsidR="00F47DC2">
        <w:rPr>
          <w:sz w:val="22"/>
          <w:szCs w:val="22"/>
        </w:rPr>
        <w:t xml:space="preserve">i dni wolnych od pracy </w:t>
      </w:r>
      <w:r w:rsidRPr="002979BF">
        <w:rPr>
          <w:b/>
          <w:bCs/>
          <w:sz w:val="22"/>
          <w:szCs w:val="22"/>
        </w:rPr>
        <w:t>wyłącznie loco</w:t>
      </w:r>
      <w:r w:rsidR="00ED3572">
        <w:rPr>
          <w:bCs/>
          <w:sz w:val="22"/>
          <w:szCs w:val="22"/>
        </w:rPr>
        <w:t xml:space="preserve"> </w:t>
      </w:r>
      <w:r w:rsidR="00ED3572">
        <w:rPr>
          <w:b/>
          <w:bCs/>
          <w:sz w:val="22"/>
          <w:szCs w:val="22"/>
        </w:rPr>
        <w:t>MAGAZYN – Olsztyn, ul.</w:t>
      </w:r>
      <w:r w:rsidR="00A54E8A">
        <w:rPr>
          <w:b/>
          <w:bCs/>
          <w:sz w:val="22"/>
          <w:szCs w:val="22"/>
        </w:rPr>
        <w:t xml:space="preserve"> </w:t>
      </w:r>
      <w:r w:rsidR="00ED3572" w:rsidRPr="004D3C21">
        <w:rPr>
          <w:b/>
          <w:bCs/>
          <w:sz w:val="22"/>
          <w:szCs w:val="22"/>
        </w:rPr>
        <w:t>Żołnierska 16A</w:t>
      </w:r>
      <w:r w:rsidR="00ED3572" w:rsidRPr="004D3C21">
        <w:rPr>
          <w:bCs/>
          <w:sz w:val="22"/>
          <w:szCs w:val="22"/>
        </w:rPr>
        <w:t>.</w:t>
      </w:r>
    </w:p>
    <w:p w14:paraId="59538DD2" w14:textId="77777777" w:rsidR="00761A84" w:rsidRPr="00E34C25" w:rsidRDefault="00ED3572" w:rsidP="00A54E8A">
      <w:pPr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ED3572">
        <w:rPr>
          <w:b/>
          <w:bCs/>
          <w:color w:val="0000FF"/>
          <w:sz w:val="22"/>
          <w:szCs w:val="22"/>
        </w:rPr>
        <w:t xml:space="preserve"> </w:t>
      </w:r>
    </w:p>
    <w:p w14:paraId="7574A473" w14:textId="5DEC3007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</w:t>
      </w:r>
      <w:r w:rsidR="00AD163F" w:rsidRPr="00A54E8A">
        <w:rPr>
          <w:b/>
          <w:bCs/>
          <w:sz w:val="22"/>
          <w:szCs w:val="22"/>
        </w:rPr>
        <w:t>4</w:t>
      </w:r>
      <w:r w:rsidR="00E84373" w:rsidRPr="00A54E8A">
        <w:rPr>
          <w:b/>
          <w:bCs/>
          <w:sz w:val="22"/>
          <w:szCs w:val="22"/>
        </w:rPr>
        <w:t>.</w:t>
      </w:r>
    </w:p>
    <w:p w14:paraId="16D5D6F3" w14:textId="77777777" w:rsidR="008455BE" w:rsidRDefault="00E84373" w:rsidP="00A54E8A">
      <w:p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 xml:space="preserve">Towar będzie dostarczony na koszt i ryzyko </w:t>
      </w:r>
      <w:r w:rsidR="003D29AC" w:rsidRPr="002979BF">
        <w:rPr>
          <w:b/>
          <w:sz w:val="22"/>
          <w:szCs w:val="22"/>
        </w:rPr>
        <w:t>Wykonawcy</w:t>
      </w:r>
      <w:r w:rsidRPr="002979BF">
        <w:rPr>
          <w:sz w:val="22"/>
          <w:szCs w:val="22"/>
        </w:rPr>
        <w:t>.</w:t>
      </w:r>
    </w:p>
    <w:p w14:paraId="24A3F5D5" w14:textId="77777777" w:rsidR="00761A84" w:rsidRPr="002979BF" w:rsidRDefault="00761A84" w:rsidP="00A54E8A">
      <w:pPr>
        <w:spacing w:line="276" w:lineRule="auto"/>
        <w:jc w:val="both"/>
        <w:rPr>
          <w:sz w:val="22"/>
          <w:szCs w:val="22"/>
        </w:rPr>
      </w:pPr>
    </w:p>
    <w:p w14:paraId="411A9FC8" w14:textId="6D3EFE7F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</w:t>
      </w:r>
      <w:r w:rsidR="00AD163F" w:rsidRPr="00A54E8A">
        <w:rPr>
          <w:b/>
          <w:bCs/>
          <w:sz w:val="22"/>
          <w:szCs w:val="22"/>
        </w:rPr>
        <w:t>5</w:t>
      </w:r>
      <w:r w:rsidR="00E84373" w:rsidRPr="00A54E8A">
        <w:rPr>
          <w:b/>
          <w:bCs/>
          <w:sz w:val="22"/>
          <w:szCs w:val="22"/>
        </w:rPr>
        <w:t>.</w:t>
      </w:r>
    </w:p>
    <w:p w14:paraId="3570865C" w14:textId="4F58665E" w:rsidR="00E84373" w:rsidRDefault="003D29AC" w:rsidP="00A54E8A">
      <w:p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Zamawiający</w:t>
      </w:r>
      <w:r w:rsidR="00E84373" w:rsidRPr="002979BF">
        <w:rPr>
          <w:sz w:val="22"/>
          <w:szCs w:val="22"/>
        </w:rPr>
        <w:t xml:space="preserve"> </w:t>
      </w:r>
      <w:r w:rsidR="00CE6EA4" w:rsidRPr="002979BF">
        <w:rPr>
          <w:sz w:val="22"/>
          <w:szCs w:val="22"/>
        </w:rPr>
        <w:t>zbada</w:t>
      </w:r>
      <w:r w:rsidR="00E84373" w:rsidRPr="002979BF">
        <w:rPr>
          <w:sz w:val="22"/>
          <w:szCs w:val="22"/>
        </w:rPr>
        <w:t xml:space="preserve"> towar </w:t>
      </w:r>
      <w:r w:rsidR="00E84373" w:rsidRPr="002979BF">
        <w:rPr>
          <w:sz w:val="22"/>
          <w:szCs w:val="22"/>
          <w:u w:val="single"/>
        </w:rPr>
        <w:t>najpóźniej w chwili wykorzystania</w:t>
      </w:r>
      <w:r w:rsidR="004158FC">
        <w:rPr>
          <w:sz w:val="22"/>
          <w:szCs w:val="22"/>
          <w:u w:val="single"/>
        </w:rPr>
        <w:t xml:space="preserve">. </w:t>
      </w:r>
      <w:r w:rsidR="00E84373" w:rsidRPr="002979BF">
        <w:rPr>
          <w:sz w:val="22"/>
          <w:szCs w:val="22"/>
        </w:rPr>
        <w:t xml:space="preserve">Reklamacje </w:t>
      </w:r>
      <w:r w:rsidR="00CE6EA4" w:rsidRPr="002979BF">
        <w:rPr>
          <w:sz w:val="22"/>
          <w:szCs w:val="22"/>
        </w:rPr>
        <w:t>będą</w:t>
      </w:r>
      <w:r w:rsidR="00E84373" w:rsidRPr="002979BF">
        <w:rPr>
          <w:sz w:val="22"/>
          <w:szCs w:val="22"/>
        </w:rPr>
        <w:t xml:space="preserve"> zgłaszane pisemnie </w:t>
      </w:r>
      <w:r w:rsidRPr="002979BF">
        <w:rPr>
          <w:sz w:val="22"/>
          <w:szCs w:val="22"/>
        </w:rPr>
        <w:t>Wykonawcy</w:t>
      </w:r>
      <w:r w:rsidR="00E84373" w:rsidRPr="002979BF">
        <w:rPr>
          <w:sz w:val="22"/>
          <w:szCs w:val="22"/>
        </w:rPr>
        <w:t xml:space="preserve"> w ciągu</w:t>
      </w:r>
      <w:r w:rsidR="00A54E8A">
        <w:rPr>
          <w:sz w:val="22"/>
          <w:szCs w:val="22"/>
        </w:rPr>
        <w:t xml:space="preserve"> </w:t>
      </w:r>
      <w:r w:rsidR="00E63EEC" w:rsidRPr="00E63EEC">
        <w:rPr>
          <w:b/>
          <w:sz w:val="22"/>
          <w:szCs w:val="22"/>
        </w:rPr>
        <w:t>7</w:t>
      </w:r>
      <w:r w:rsidR="00B11249" w:rsidRPr="00E63EEC">
        <w:rPr>
          <w:b/>
          <w:sz w:val="22"/>
          <w:szCs w:val="22"/>
        </w:rPr>
        <w:t xml:space="preserve"> dni roboczych</w:t>
      </w:r>
      <w:r w:rsidR="00B11249">
        <w:rPr>
          <w:sz w:val="22"/>
          <w:szCs w:val="22"/>
        </w:rPr>
        <w:t xml:space="preserve"> </w:t>
      </w:r>
      <w:r w:rsidR="00E84373" w:rsidRPr="002979BF">
        <w:rPr>
          <w:sz w:val="22"/>
          <w:szCs w:val="22"/>
        </w:rPr>
        <w:t xml:space="preserve">od dnia ujawnienia wad towaru. </w:t>
      </w:r>
      <w:r w:rsidRPr="002979BF">
        <w:rPr>
          <w:sz w:val="22"/>
          <w:szCs w:val="22"/>
        </w:rPr>
        <w:t>Wykonawca</w:t>
      </w:r>
      <w:r w:rsidR="00E84373" w:rsidRPr="002979BF">
        <w:rPr>
          <w:sz w:val="22"/>
          <w:szCs w:val="22"/>
        </w:rPr>
        <w:t xml:space="preserve"> w ciągu </w:t>
      </w:r>
      <w:r w:rsidR="00E63EEC" w:rsidRPr="00E63EEC">
        <w:rPr>
          <w:b/>
          <w:sz w:val="22"/>
          <w:szCs w:val="22"/>
        </w:rPr>
        <w:t>7</w:t>
      </w:r>
      <w:r w:rsidR="00B11249" w:rsidRPr="00E63EEC">
        <w:rPr>
          <w:b/>
          <w:sz w:val="22"/>
          <w:szCs w:val="22"/>
        </w:rPr>
        <w:t xml:space="preserve"> dni roboczych</w:t>
      </w:r>
      <w:r w:rsidR="00A54E8A">
        <w:rPr>
          <w:sz w:val="22"/>
          <w:szCs w:val="22"/>
        </w:rPr>
        <w:t xml:space="preserve"> </w:t>
      </w:r>
      <w:r w:rsidR="00C506BB" w:rsidRPr="002979BF">
        <w:rPr>
          <w:sz w:val="22"/>
          <w:szCs w:val="22"/>
        </w:rPr>
        <w:t>ustosunkuje</w:t>
      </w:r>
      <w:r w:rsidR="00E84373" w:rsidRPr="002979BF">
        <w:rPr>
          <w:sz w:val="22"/>
          <w:szCs w:val="22"/>
        </w:rPr>
        <w:t xml:space="preserve"> się pisemnie do reklamacji. Brak odpowiedzi pisemnej w ciągu </w:t>
      </w:r>
      <w:r w:rsidR="00E63EEC" w:rsidRPr="00E63EEC">
        <w:rPr>
          <w:b/>
          <w:sz w:val="22"/>
          <w:szCs w:val="22"/>
        </w:rPr>
        <w:lastRenderedPageBreak/>
        <w:t>7</w:t>
      </w:r>
      <w:r w:rsidR="00B11249" w:rsidRPr="00E63EEC">
        <w:rPr>
          <w:b/>
          <w:sz w:val="22"/>
          <w:szCs w:val="22"/>
        </w:rPr>
        <w:t xml:space="preserve"> dni roboczych</w:t>
      </w:r>
      <w:r w:rsidR="00B11249">
        <w:rPr>
          <w:sz w:val="22"/>
          <w:szCs w:val="22"/>
        </w:rPr>
        <w:t xml:space="preserve"> </w:t>
      </w:r>
      <w:r w:rsidR="00E84373" w:rsidRPr="002979BF">
        <w:rPr>
          <w:sz w:val="22"/>
          <w:szCs w:val="22"/>
        </w:rPr>
        <w:t>jest uważany za uznanie reklamacji.</w:t>
      </w:r>
      <w:r w:rsidR="006B62BE" w:rsidRPr="002979BF">
        <w:rPr>
          <w:sz w:val="22"/>
          <w:szCs w:val="22"/>
        </w:rPr>
        <w:t xml:space="preserve"> W przypadku uznania reklamacji, </w:t>
      </w:r>
      <w:r w:rsidRPr="002979BF">
        <w:rPr>
          <w:sz w:val="22"/>
          <w:szCs w:val="22"/>
        </w:rPr>
        <w:t>Wykonawca</w:t>
      </w:r>
      <w:r w:rsidR="006B62BE" w:rsidRPr="002979BF">
        <w:rPr>
          <w:sz w:val="22"/>
          <w:szCs w:val="22"/>
        </w:rPr>
        <w:t xml:space="preserve"> zobowiązuje się dostarczyć towar wolny od wad.</w:t>
      </w:r>
    </w:p>
    <w:p w14:paraId="6ACA22AC" w14:textId="77777777" w:rsidR="00063175" w:rsidRDefault="00063175" w:rsidP="00A54E8A">
      <w:pPr>
        <w:spacing w:line="276" w:lineRule="auto"/>
        <w:rPr>
          <w:sz w:val="22"/>
          <w:szCs w:val="22"/>
        </w:rPr>
      </w:pPr>
    </w:p>
    <w:p w14:paraId="67A1161F" w14:textId="7D225CCD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</w:t>
      </w:r>
      <w:r w:rsidR="00AD163F" w:rsidRPr="00A54E8A">
        <w:rPr>
          <w:b/>
          <w:bCs/>
          <w:sz w:val="22"/>
          <w:szCs w:val="22"/>
        </w:rPr>
        <w:t>6</w:t>
      </w:r>
      <w:r w:rsidR="00E84373" w:rsidRPr="00A54E8A">
        <w:rPr>
          <w:b/>
          <w:bCs/>
          <w:sz w:val="22"/>
          <w:szCs w:val="22"/>
        </w:rPr>
        <w:t>.</w:t>
      </w:r>
    </w:p>
    <w:p w14:paraId="29DA83FF" w14:textId="4CA8BB85" w:rsidR="00E84373" w:rsidRDefault="00E84373" w:rsidP="00A54E8A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979BF">
        <w:rPr>
          <w:sz w:val="22"/>
          <w:szCs w:val="22"/>
        </w:rPr>
        <w:t xml:space="preserve">Towar </w:t>
      </w:r>
      <w:r w:rsidR="00CE6EA4" w:rsidRPr="002979BF">
        <w:rPr>
          <w:sz w:val="22"/>
          <w:szCs w:val="22"/>
        </w:rPr>
        <w:t>będzie</w:t>
      </w:r>
      <w:r w:rsidRPr="002979BF">
        <w:rPr>
          <w:sz w:val="22"/>
          <w:szCs w:val="22"/>
        </w:rPr>
        <w:t xml:space="preserve"> dostarczony w opakowaniu odpowiadającym właściwościom towaru i środka transportu.</w:t>
      </w:r>
    </w:p>
    <w:p w14:paraId="3F069438" w14:textId="61FF2C57" w:rsidR="00CA0AA1" w:rsidRDefault="00410CD5" w:rsidP="00A54E8A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ważności produktów medycznych w chwili dostawy nie może być krótszy niż 6 miesięcy</w:t>
      </w:r>
      <w:r w:rsidR="006A73B0">
        <w:rPr>
          <w:sz w:val="22"/>
          <w:szCs w:val="22"/>
        </w:rPr>
        <w:t>.</w:t>
      </w:r>
    </w:p>
    <w:p w14:paraId="7A71063A" w14:textId="77777777" w:rsidR="00CA0AA1" w:rsidRDefault="00CA0AA1" w:rsidP="00A54E8A">
      <w:pPr>
        <w:spacing w:line="276" w:lineRule="auto"/>
        <w:jc w:val="center"/>
        <w:rPr>
          <w:sz w:val="22"/>
          <w:szCs w:val="22"/>
        </w:rPr>
      </w:pPr>
    </w:p>
    <w:p w14:paraId="5D08CFC3" w14:textId="3AC2E136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</w:t>
      </w:r>
      <w:r w:rsidR="00AD163F" w:rsidRPr="00A54E8A">
        <w:rPr>
          <w:b/>
          <w:bCs/>
          <w:sz w:val="22"/>
          <w:szCs w:val="22"/>
        </w:rPr>
        <w:t>7</w:t>
      </w:r>
      <w:r w:rsidR="00E84373" w:rsidRPr="00A54E8A">
        <w:rPr>
          <w:b/>
          <w:bCs/>
          <w:sz w:val="22"/>
          <w:szCs w:val="22"/>
        </w:rPr>
        <w:t>.</w:t>
      </w:r>
    </w:p>
    <w:p w14:paraId="36174CDF" w14:textId="77777777" w:rsidR="00E84373" w:rsidRPr="002979BF" w:rsidRDefault="00E84373" w:rsidP="00A54E8A">
      <w:pPr>
        <w:pStyle w:val="WW-Tekstpodstawowy2"/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W razie niewykonania lub nienależytego wykonania umowy strony zobowiązują się zapłacić kary umowne w następujących wypadkach i wysokościach:</w:t>
      </w:r>
    </w:p>
    <w:p w14:paraId="36ECE978" w14:textId="77777777" w:rsidR="00E84373" w:rsidRPr="009C1F7C" w:rsidRDefault="003D29AC" w:rsidP="00A54E8A">
      <w:pPr>
        <w:numPr>
          <w:ilvl w:val="0"/>
          <w:numId w:val="3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9C1F7C">
        <w:rPr>
          <w:sz w:val="22"/>
          <w:szCs w:val="22"/>
        </w:rPr>
        <w:t>Wykonawca zapłaci Zamawiającemu</w:t>
      </w:r>
      <w:r w:rsidR="00E84373" w:rsidRPr="009C1F7C">
        <w:rPr>
          <w:sz w:val="22"/>
          <w:szCs w:val="22"/>
        </w:rPr>
        <w:t xml:space="preserve"> karę umowną w wysokości 3% wartości brutto </w:t>
      </w:r>
      <w:r w:rsidR="002F3034" w:rsidRPr="009C1F7C">
        <w:rPr>
          <w:sz w:val="22"/>
          <w:szCs w:val="22"/>
        </w:rPr>
        <w:t xml:space="preserve">towaru niedostarczonego w terminie </w:t>
      </w:r>
      <w:r w:rsidR="00E84373" w:rsidRPr="009C1F7C">
        <w:rPr>
          <w:sz w:val="22"/>
          <w:szCs w:val="22"/>
        </w:rPr>
        <w:t>za każdy dzień</w:t>
      </w:r>
      <w:r w:rsidR="00C413C2" w:rsidRPr="009C1F7C">
        <w:rPr>
          <w:sz w:val="22"/>
          <w:szCs w:val="22"/>
        </w:rPr>
        <w:t xml:space="preserve"> zwłoki</w:t>
      </w:r>
      <w:r w:rsidR="00E84373" w:rsidRPr="009C1F7C">
        <w:rPr>
          <w:sz w:val="22"/>
          <w:szCs w:val="22"/>
        </w:rPr>
        <w:t xml:space="preserve"> w dostawie, jednak nie więcej niż </w:t>
      </w:r>
      <w:r w:rsidR="00E63EEC">
        <w:rPr>
          <w:sz w:val="22"/>
          <w:szCs w:val="22"/>
        </w:rPr>
        <w:t>15 % wartości brutto niedostarczonego</w:t>
      </w:r>
      <w:r w:rsidR="00E84373" w:rsidRPr="009C1F7C">
        <w:rPr>
          <w:sz w:val="22"/>
          <w:szCs w:val="22"/>
        </w:rPr>
        <w:t xml:space="preserve"> towaru. </w:t>
      </w:r>
    </w:p>
    <w:p w14:paraId="39C56DFF" w14:textId="77777777" w:rsidR="00E84373" w:rsidRDefault="003D29AC" w:rsidP="00A54E8A">
      <w:pPr>
        <w:numPr>
          <w:ilvl w:val="0"/>
          <w:numId w:val="3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9C1F7C">
        <w:rPr>
          <w:sz w:val="22"/>
          <w:szCs w:val="22"/>
        </w:rPr>
        <w:t xml:space="preserve">Wykonawca zapłaci Zamawiającemu </w:t>
      </w:r>
      <w:r w:rsidR="00E84373" w:rsidRPr="009C1F7C">
        <w:rPr>
          <w:sz w:val="22"/>
          <w:szCs w:val="22"/>
        </w:rPr>
        <w:t xml:space="preserve">karę umowną w wysokości </w:t>
      </w:r>
      <w:r w:rsidR="00E84373" w:rsidRPr="00035AE9">
        <w:rPr>
          <w:bCs/>
          <w:sz w:val="22"/>
          <w:szCs w:val="22"/>
        </w:rPr>
        <w:t>10 %</w:t>
      </w:r>
      <w:r w:rsidR="00E84373" w:rsidRPr="009C1F7C">
        <w:rPr>
          <w:sz w:val="22"/>
          <w:szCs w:val="22"/>
        </w:rPr>
        <w:t xml:space="preserve"> </w:t>
      </w:r>
      <w:r w:rsidR="002F3034" w:rsidRPr="009C1F7C">
        <w:rPr>
          <w:sz w:val="22"/>
          <w:szCs w:val="22"/>
        </w:rPr>
        <w:t xml:space="preserve">wartości umownej brutto niezrealizowanej części umowy </w:t>
      </w:r>
      <w:r w:rsidR="00E84373" w:rsidRPr="009C1F7C">
        <w:rPr>
          <w:sz w:val="22"/>
          <w:szCs w:val="22"/>
        </w:rPr>
        <w:t>w sytuacji gdy</w:t>
      </w:r>
      <w:r w:rsidR="00E84373" w:rsidRPr="002979BF">
        <w:rPr>
          <w:sz w:val="22"/>
          <w:szCs w:val="22"/>
        </w:rPr>
        <w:t xml:space="preserve"> </w:t>
      </w:r>
      <w:r w:rsidRPr="002979BF">
        <w:rPr>
          <w:sz w:val="22"/>
          <w:szCs w:val="22"/>
        </w:rPr>
        <w:t xml:space="preserve">Zamawiający </w:t>
      </w:r>
      <w:r w:rsidR="00E84373" w:rsidRPr="002979BF">
        <w:rPr>
          <w:sz w:val="22"/>
          <w:szCs w:val="22"/>
        </w:rPr>
        <w:t xml:space="preserve">odstąpi od umowy z powodu okoliczności, za które odpowiada </w:t>
      </w:r>
      <w:r w:rsidRPr="002979BF">
        <w:rPr>
          <w:sz w:val="22"/>
          <w:szCs w:val="22"/>
        </w:rPr>
        <w:t>Wykonawca</w:t>
      </w:r>
      <w:r w:rsidR="00E84373" w:rsidRPr="002979BF">
        <w:rPr>
          <w:sz w:val="22"/>
          <w:szCs w:val="22"/>
        </w:rPr>
        <w:t>.</w:t>
      </w:r>
    </w:p>
    <w:p w14:paraId="66199B76" w14:textId="77777777" w:rsidR="00261F70" w:rsidRPr="00261F70" w:rsidRDefault="00261F70" w:rsidP="00A54E8A">
      <w:pPr>
        <w:numPr>
          <w:ilvl w:val="0"/>
          <w:numId w:val="3"/>
        </w:numPr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B20392">
        <w:rPr>
          <w:color w:val="000000"/>
          <w:sz w:val="22"/>
          <w:szCs w:val="22"/>
        </w:rPr>
        <w:t xml:space="preserve">Łączna maksymalna wysokość kar umownych, których może dochodzić </w:t>
      </w:r>
      <w:r w:rsidR="00063175">
        <w:rPr>
          <w:color w:val="000000"/>
          <w:sz w:val="22"/>
          <w:szCs w:val="22"/>
        </w:rPr>
        <w:t>Zamawiający</w:t>
      </w:r>
      <w:r w:rsidRPr="00B20392">
        <w:rPr>
          <w:color w:val="000000"/>
          <w:sz w:val="22"/>
          <w:szCs w:val="22"/>
        </w:rPr>
        <w:t xml:space="preserve"> nie może przekroczyć </w:t>
      </w:r>
      <w:r>
        <w:rPr>
          <w:color w:val="000000"/>
          <w:sz w:val="22"/>
          <w:szCs w:val="22"/>
        </w:rPr>
        <w:t>15</w:t>
      </w:r>
      <w:r w:rsidRPr="00B20392">
        <w:rPr>
          <w:color w:val="000000"/>
          <w:sz w:val="22"/>
          <w:szCs w:val="22"/>
        </w:rPr>
        <w:t>% wartości umowy brutto.</w:t>
      </w:r>
    </w:p>
    <w:p w14:paraId="7F6DF72C" w14:textId="77777777" w:rsidR="00C06AD8" w:rsidRDefault="00E84373" w:rsidP="00A54E8A">
      <w:pPr>
        <w:pStyle w:val="WW-Tekstpodstawowywcity2"/>
        <w:numPr>
          <w:ilvl w:val="0"/>
          <w:numId w:val="3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D17EC9">
        <w:rPr>
          <w:sz w:val="22"/>
          <w:szCs w:val="22"/>
        </w:rPr>
        <w:t>Jeżeli wysokość zastrzeżonych kar umownych nie pokrywa poniesionej szkody, strony mogą dochodzi</w:t>
      </w:r>
      <w:r w:rsidR="00A368C1" w:rsidRPr="00D17EC9">
        <w:rPr>
          <w:sz w:val="22"/>
          <w:szCs w:val="22"/>
        </w:rPr>
        <w:t>ć odszkodowania uzupełniającego</w:t>
      </w:r>
    </w:p>
    <w:p w14:paraId="38B0561C" w14:textId="77777777" w:rsidR="00410CD5" w:rsidRDefault="00410CD5" w:rsidP="00A54E8A">
      <w:pPr>
        <w:spacing w:line="276" w:lineRule="auto"/>
        <w:rPr>
          <w:sz w:val="22"/>
          <w:szCs w:val="22"/>
        </w:rPr>
      </w:pPr>
    </w:p>
    <w:p w14:paraId="5FE44537" w14:textId="6EC23A22" w:rsidR="00E84373" w:rsidRPr="00A54E8A" w:rsidRDefault="00A54E8A" w:rsidP="00A54E8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84373" w:rsidRPr="00A54E8A">
        <w:rPr>
          <w:b/>
          <w:bCs/>
          <w:sz w:val="22"/>
          <w:szCs w:val="22"/>
        </w:rPr>
        <w:t xml:space="preserve"> </w:t>
      </w:r>
      <w:r w:rsidR="00AD163F" w:rsidRPr="00A54E8A">
        <w:rPr>
          <w:b/>
          <w:bCs/>
          <w:sz w:val="22"/>
          <w:szCs w:val="22"/>
        </w:rPr>
        <w:t>8</w:t>
      </w:r>
      <w:r w:rsidR="00E84373" w:rsidRPr="00A54E8A">
        <w:rPr>
          <w:b/>
          <w:bCs/>
          <w:sz w:val="22"/>
          <w:szCs w:val="22"/>
        </w:rPr>
        <w:t>.</w:t>
      </w:r>
    </w:p>
    <w:p w14:paraId="53402F0A" w14:textId="1BA1D64D" w:rsidR="00475515" w:rsidRPr="002979BF" w:rsidRDefault="00475515" w:rsidP="00A54E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Zamawiający zobowiązuje się zapłacić za towar określony</w:t>
      </w:r>
      <w:r w:rsidR="00A368C1">
        <w:rPr>
          <w:sz w:val="22"/>
          <w:szCs w:val="22"/>
        </w:rPr>
        <w:t xml:space="preserve"> w załącznik</w:t>
      </w:r>
      <w:r w:rsidR="00B17A4F">
        <w:rPr>
          <w:sz w:val="22"/>
          <w:szCs w:val="22"/>
        </w:rPr>
        <w:t>u nr 1</w:t>
      </w:r>
      <w:r w:rsidR="00A368C1">
        <w:rPr>
          <w:sz w:val="22"/>
          <w:szCs w:val="22"/>
        </w:rPr>
        <w:t xml:space="preserve"> do niniejszej umowy </w:t>
      </w:r>
      <w:r w:rsidRPr="002979BF">
        <w:rPr>
          <w:sz w:val="22"/>
          <w:szCs w:val="22"/>
        </w:rPr>
        <w:t xml:space="preserve">łączną kwotę </w:t>
      </w:r>
      <w:r w:rsidRPr="00A368C1">
        <w:rPr>
          <w:sz w:val="22"/>
          <w:szCs w:val="22"/>
        </w:rPr>
        <w:t>...................</w:t>
      </w:r>
      <w:r w:rsidRPr="002979BF">
        <w:rPr>
          <w:b/>
          <w:sz w:val="22"/>
          <w:szCs w:val="22"/>
        </w:rPr>
        <w:t xml:space="preserve"> PLN</w:t>
      </w:r>
      <w:r w:rsidRPr="002979BF">
        <w:rPr>
          <w:sz w:val="22"/>
          <w:szCs w:val="22"/>
        </w:rPr>
        <w:t xml:space="preserve"> /słownie:</w:t>
      </w:r>
      <w:r w:rsidR="00A368C1">
        <w:rPr>
          <w:sz w:val="22"/>
          <w:szCs w:val="22"/>
        </w:rPr>
        <w:t xml:space="preserve"> </w:t>
      </w:r>
      <w:r w:rsidRPr="00A368C1">
        <w:rPr>
          <w:sz w:val="22"/>
          <w:szCs w:val="22"/>
        </w:rPr>
        <w:t xml:space="preserve">................................................................................... </w:t>
      </w:r>
      <w:r w:rsidRPr="002979BF">
        <w:rPr>
          <w:b/>
          <w:sz w:val="22"/>
          <w:szCs w:val="22"/>
        </w:rPr>
        <w:t>złotych</w:t>
      </w:r>
      <w:r w:rsidRPr="002979BF">
        <w:rPr>
          <w:sz w:val="22"/>
          <w:szCs w:val="22"/>
        </w:rPr>
        <w:t xml:space="preserve">/ </w:t>
      </w:r>
      <w:r w:rsidRPr="002979BF">
        <w:rPr>
          <w:b/>
          <w:sz w:val="22"/>
          <w:szCs w:val="22"/>
        </w:rPr>
        <w:t>netto</w:t>
      </w:r>
      <w:r w:rsidRPr="002979BF">
        <w:rPr>
          <w:sz w:val="22"/>
          <w:szCs w:val="22"/>
        </w:rPr>
        <w:t xml:space="preserve"> tj. .................</w:t>
      </w:r>
      <w:r w:rsidR="00A54E8A">
        <w:rPr>
          <w:sz w:val="22"/>
          <w:szCs w:val="22"/>
        </w:rPr>
        <w:t xml:space="preserve"> </w:t>
      </w:r>
      <w:r w:rsidRPr="002979BF">
        <w:rPr>
          <w:b/>
          <w:sz w:val="22"/>
          <w:szCs w:val="22"/>
        </w:rPr>
        <w:t>PLN</w:t>
      </w:r>
      <w:r w:rsidR="00A368C1">
        <w:rPr>
          <w:sz w:val="22"/>
          <w:szCs w:val="22"/>
        </w:rPr>
        <w:t xml:space="preserve"> (</w:t>
      </w:r>
      <w:r w:rsidRPr="002979BF">
        <w:rPr>
          <w:sz w:val="22"/>
          <w:szCs w:val="22"/>
        </w:rPr>
        <w:t xml:space="preserve">słownie: ............................................. ) </w:t>
      </w:r>
      <w:r w:rsidRPr="002979BF">
        <w:rPr>
          <w:b/>
          <w:sz w:val="22"/>
          <w:szCs w:val="22"/>
        </w:rPr>
        <w:t xml:space="preserve">złotych brutto </w:t>
      </w:r>
      <w:r w:rsidRPr="002979BF">
        <w:rPr>
          <w:sz w:val="22"/>
          <w:szCs w:val="22"/>
        </w:rPr>
        <w:t xml:space="preserve">przelewem, w terminie </w:t>
      </w:r>
      <w:r w:rsidR="005305B4">
        <w:rPr>
          <w:b/>
          <w:sz w:val="22"/>
          <w:szCs w:val="22"/>
        </w:rPr>
        <w:t>6</w:t>
      </w:r>
      <w:r w:rsidR="00BF45AD">
        <w:rPr>
          <w:b/>
          <w:sz w:val="22"/>
          <w:szCs w:val="22"/>
        </w:rPr>
        <w:t>0</w:t>
      </w:r>
      <w:r w:rsidRPr="002979BF">
        <w:rPr>
          <w:b/>
          <w:sz w:val="22"/>
          <w:szCs w:val="22"/>
        </w:rPr>
        <w:t xml:space="preserve"> dni</w:t>
      </w:r>
      <w:r w:rsidRPr="002979BF">
        <w:rPr>
          <w:sz w:val="22"/>
          <w:szCs w:val="22"/>
        </w:rPr>
        <w:t xml:space="preserve"> od otrzymania od Wykonawcy oryginału faktury jednostkowej.</w:t>
      </w:r>
    </w:p>
    <w:p w14:paraId="6059673A" w14:textId="77777777" w:rsidR="00475515" w:rsidRDefault="00475515" w:rsidP="00A54E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Nazewnictwo asortymentu na wystawianej fakturze musi być zgodne z nazewnictwem asortymentu określonym w umowie.</w:t>
      </w:r>
    </w:p>
    <w:p w14:paraId="60D9F8AE" w14:textId="77777777" w:rsidR="002C62E1" w:rsidRDefault="002C62E1" w:rsidP="00A54E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złożyć fakturę w formie elektronicznej za pośrednictwem PEFexpert Platforma Elektronicznego Fakturowania. </w:t>
      </w:r>
    </w:p>
    <w:p w14:paraId="25261889" w14:textId="77777777" w:rsidR="00E56B04" w:rsidRPr="003E5A3E" w:rsidRDefault="00E56B04" w:rsidP="00A54E8A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3E5A3E">
        <w:rPr>
          <w:color w:val="000000"/>
          <w:sz w:val="22"/>
          <w:szCs w:val="22"/>
        </w:rPr>
        <w:t xml:space="preserve">Wykonawca może wystawić i przesłać fakturę, duplikat faktury , korektę faktury, a także notę obciążeniową i notę korygującą w formacie pliku elektronicznego PDF. </w:t>
      </w:r>
    </w:p>
    <w:p w14:paraId="4187F3C5" w14:textId="77777777" w:rsidR="006E425B" w:rsidRPr="003E5A3E" w:rsidRDefault="006E425B" w:rsidP="00A54E8A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3E5A3E">
        <w:rPr>
          <w:color w:val="000000"/>
          <w:sz w:val="22"/>
          <w:szCs w:val="22"/>
        </w:rPr>
        <w:t>Adres e-mail Zamawiającego ………………………….</w:t>
      </w:r>
    </w:p>
    <w:p w14:paraId="179FA8A8" w14:textId="77777777" w:rsidR="006E425B" w:rsidRPr="003E5A3E" w:rsidRDefault="006E425B" w:rsidP="00A54E8A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3E5A3E">
        <w:rPr>
          <w:color w:val="000000"/>
          <w:sz w:val="22"/>
          <w:szCs w:val="22"/>
        </w:rPr>
        <w:t>Adres e-mail Wykonawcy …………………………………………</w:t>
      </w:r>
    </w:p>
    <w:p w14:paraId="5BE16540" w14:textId="3D54EC46" w:rsidR="006248DD" w:rsidRPr="00A54E8A" w:rsidRDefault="00475515" w:rsidP="00A54E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Ceny jednostkowe netto, określone w</w:t>
      </w:r>
      <w:r w:rsidR="00D17EC9">
        <w:rPr>
          <w:sz w:val="22"/>
          <w:szCs w:val="22"/>
        </w:rPr>
        <w:t xml:space="preserve"> załącznik</w:t>
      </w:r>
      <w:r w:rsidR="00B17A4F">
        <w:rPr>
          <w:sz w:val="22"/>
          <w:szCs w:val="22"/>
        </w:rPr>
        <w:t xml:space="preserve">u nr 1 określonym </w:t>
      </w:r>
      <w:r w:rsidR="00D17EC9">
        <w:rPr>
          <w:sz w:val="22"/>
          <w:szCs w:val="22"/>
        </w:rPr>
        <w:t>w</w:t>
      </w:r>
      <w:r w:rsidRPr="002979BF">
        <w:rPr>
          <w:sz w:val="22"/>
          <w:szCs w:val="22"/>
        </w:rPr>
        <w:t xml:space="preserve"> </w:t>
      </w:r>
      <w:r w:rsidR="00A54E8A">
        <w:rPr>
          <w:sz w:val="22"/>
          <w:szCs w:val="22"/>
        </w:rPr>
        <w:t>§</w:t>
      </w:r>
      <w:r w:rsidRPr="002979BF">
        <w:rPr>
          <w:sz w:val="22"/>
          <w:szCs w:val="22"/>
        </w:rPr>
        <w:t xml:space="preserve">1 ust. 1 oraz wartość umowy netto nie ulegają zmianie. W przypadku zmiany </w:t>
      </w:r>
      <w:r w:rsidR="004158FC">
        <w:rPr>
          <w:sz w:val="22"/>
          <w:szCs w:val="22"/>
        </w:rPr>
        <w:t xml:space="preserve">stawki </w:t>
      </w:r>
      <w:r w:rsidRPr="002979BF">
        <w:rPr>
          <w:sz w:val="22"/>
          <w:szCs w:val="22"/>
        </w:rPr>
        <w:t>podatku VAT, Wykonawca wystawi fakturę z uwzględnieniem stawki VAT obowiązującej w dniu wystawienia faktury.</w:t>
      </w:r>
    </w:p>
    <w:p w14:paraId="70F621B6" w14:textId="77777777" w:rsidR="00F24A10" w:rsidRDefault="00F24A10" w:rsidP="00A54E8A">
      <w:pPr>
        <w:spacing w:line="276" w:lineRule="auto"/>
        <w:jc w:val="center"/>
        <w:rPr>
          <w:color w:val="000000"/>
          <w:sz w:val="22"/>
          <w:szCs w:val="22"/>
        </w:rPr>
      </w:pPr>
      <w:bookmarkStart w:id="0" w:name="_Hlk57970607"/>
    </w:p>
    <w:p w14:paraId="2D783EAD" w14:textId="55AD4386" w:rsidR="006248DD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6248DD" w:rsidRPr="00A54E8A">
        <w:rPr>
          <w:b/>
          <w:bCs/>
          <w:color w:val="000000"/>
          <w:sz w:val="22"/>
          <w:szCs w:val="22"/>
        </w:rPr>
        <w:t xml:space="preserve"> </w:t>
      </w:r>
      <w:r w:rsidR="00AD163F" w:rsidRPr="00A54E8A">
        <w:rPr>
          <w:b/>
          <w:bCs/>
          <w:color w:val="000000"/>
          <w:sz w:val="22"/>
          <w:szCs w:val="22"/>
        </w:rPr>
        <w:t>9</w:t>
      </w:r>
      <w:r w:rsidR="006248DD" w:rsidRPr="00A54E8A">
        <w:rPr>
          <w:b/>
          <w:bCs/>
          <w:color w:val="000000"/>
          <w:sz w:val="22"/>
          <w:szCs w:val="22"/>
        </w:rPr>
        <w:t>.</w:t>
      </w:r>
    </w:p>
    <w:bookmarkEnd w:id="0"/>
    <w:p w14:paraId="79093A8D" w14:textId="2F3E3EA8" w:rsidR="006248DD" w:rsidRPr="00B437C3" w:rsidRDefault="006248DD" w:rsidP="00A54E8A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37C3">
        <w:rPr>
          <w:rFonts w:eastAsia="Calibri"/>
          <w:color w:val="000000"/>
          <w:sz w:val="22"/>
          <w:szCs w:val="22"/>
          <w:lang w:eastAsia="en-US"/>
        </w:rPr>
        <w:t>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72182CE7" w14:textId="0C6F6017" w:rsidR="006248DD" w:rsidRPr="00B437C3" w:rsidRDefault="006248DD" w:rsidP="00A54E8A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37C3">
        <w:rPr>
          <w:rFonts w:eastAsia="Calibri"/>
          <w:color w:val="000000"/>
          <w:sz w:val="22"/>
          <w:szCs w:val="22"/>
          <w:lang w:eastAsia="en-US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</w:t>
      </w:r>
      <w:r w:rsidRPr="00B437C3">
        <w:rPr>
          <w:rFonts w:eastAsia="Calibri"/>
          <w:color w:val="000000"/>
          <w:sz w:val="22"/>
          <w:szCs w:val="22"/>
          <w:lang w:eastAsia="en-US"/>
        </w:rPr>
        <w:lastRenderedPageBreak/>
        <w:t>szczególności: wojnę, rewolucję, pożary, powodzie, epidemie, akty administracji państwowej itp.</w:t>
      </w:r>
    </w:p>
    <w:p w14:paraId="247F9986" w14:textId="27C6060F" w:rsidR="006248DD" w:rsidRPr="00B437C3" w:rsidRDefault="006248DD" w:rsidP="00A54E8A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37C3">
        <w:rPr>
          <w:rFonts w:eastAsia="Calibri"/>
          <w:color w:val="000000"/>
          <w:sz w:val="22"/>
          <w:szCs w:val="22"/>
          <w:lang w:eastAsia="en-US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4E316A0B" w14:textId="72E32DA9" w:rsidR="006248DD" w:rsidRDefault="006248DD" w:rsidP="00A54E8A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37C3">
        <w:rPr>
          <w:rFonts w:eastAsia="Calibri"/>
          <w:color w:val="000000"/>
          <w:sz w:val="22"/>
          <w:szCs w:val="22"/>
          <w:lang w:eastAsia="en-US"/>
        </w:rPr>
        <w:t>Stan Siły Wyższej powoduje odpowiednie przesunięcie terminów realizacji Umowy chyba, że Strony postanowiły inaczej.</w:t>
      </w:r>
    </w:p>
    <w:p w14:paraId="58BE02F5" w14:textId="77777777" w:rsidR="002404B2" w:rsidRPr="00B437C3" w:rsidRDefault="002404B2" w:rsidP="00A54E8A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C845E7A" w14:textId="432DCB67" w:rsidR="005305B4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5305B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0</w:t>
      </w:r>
      <w:r w:rsidR="005305B4" w:rsidRPr="00A54E8A">
        <w:rPr>
          <w:b/>
          <w:bCs/>
          <w:color w:val="000000"/>
          <w:sz w:val="22"/>
          <w:szCs w:val="22"/>
        </w:rPr>
        <w:t>.</w:t>
      </w:r>
    </w:p>
    <w:p w14:paraId="4D293042" w14:textId="77777777" w:rsidR="005305B4" w:rsidRDefault="005305B4" w:rsidP="00A54E8A">
      <w:pPr>
        <w:numPr>
          <w:ilvl w:val="0"/>
          <w:numId w:val="10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Dopuszcza się zmiany postanowień niniejszej umowy w niżej wymienionych przypadkach:</w:t>
      </w:r>
    </w:p>
    <w:p w14:paraId="402D27D2" w14:textId="77777777" w:rsidR="005305B4" w:rsidRDefault="005305B4" w:rsidP="00A54E8A">
      <w:pPr>
        <w:numPr>
          <w:ilvl w:val="1"/>
          <w:numId w:val="10"/>
        </w:numPr>
        <w:tabs>
          <w:tab w:val="clear" w:pos="1440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27D02">
        <w:rPr>
          <w:sz w:val="22"/>
          <w:szCs w:val="22"/>
        </w:rPr>
        <w:t>mian</w:t>
      </w:r>
      <w:r>
        <w:rPr>
          <w:sz w:val="22"/>
          <w:szCs w:val="22"/>
        </w:rPr>
        <w:t>y</w:t>
      </w:r>
      <w:r w:rsidRPr="00E27D02">
        <w:rPr>
          <w:sz w:val="22"/>
          <w:szCs w:val="22"/>
        </w:rPr>
        <w:t xml:space="preserve"> numerów katalogowych asortymentu będącego przedmiotem umowy,</w:t>
      </w:r>
    </w:p>
    <w:p w14:paraId="1F5D86F2" w14:textId="77777777" w:rsidR="005305B4" w:rsidRDefault="005305B4" w:rsidP="00A54E8A">
      <w:pPr>
        <w:numPr>
          <w:ilvl w:val="1"/>
          <w:numId w:val="10"/>
        </w:numPr>
        <w:tabs>
          <w:tab w:val="clear" w:pos="1440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27D02">
        <w:rPr>
          <w:sz w:val="22"/>
          <w:szCs w:val="22"/>
        </w:rPr>
        <w:t>mian</w:t>
      </w:r>
      <w:r>
        <w:rPr>
          <w:sz w:val="22"/>
          <w:szCs w:val="22"/>
        </w:rPr>
        <w:t>y</w:t>
      </w:r>
      <w:r w:rsidRPr="00E27D02">
        <w:rPr>
          <w:sz w:val="22"/>
          <w:szCs w:val="22"/>
        </w:rPr>
        <w:t xml:space="preserve"> nazw handlowych asortymentu będącego przedmiotem umowy,</w:t>
      </w:r>
    </w:p>
    <w:p w14:paraId="620EBBB7" w14:textId="15972D8E" w:rsidR="00263716" w:rsidRPr="008732B7" w:rsidRDefault="005305B4" w:rsidP="00A54E8A">
      <w:pPr>
        <w:numPr>
          <w:ilvl w:val="0"/>
          <w:numId w:val="10"/>
        </w:numPr>
        <w:tabs>
          <w:tab w:val="clear" w:pos="72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8732B7">
        <w:rPr>
          <w:color w:val="000000"/>
          <w:sz w:val="22"/>
          <w:szCs w:val="22"/>
        </w:rPr>
        <w:t>Dopuszcza się możliwość wydłużenia terminu obowiązywania umowy w sytuacji, gdy Zamawiający nie wykorzysta w pełni ilości asortymentu będącego przedmiotem umowy w</w:t>
      </w:r>
      <w:r w:rsidR="00A54E8A">
        <w:rPr>
          <w:color w:val="000000"/>
          <w:sz w:val="22"/>
          <w:szCs w:val="22"/>
        </w:rPr>
        <w:t xml:space="preserve"> </w:t>
      </w:r>
      <w:r w:rsidRPr="008732B7">
        <w:rPr>
          <w:color w:val="000000"/>
          <w:sz w:val="22"/>
          <w:szCs w:val="22"/>
        </w:rPr>
        <w:t xml:space="preserve">terminie wskazanym w </w:t>
      </w:r>
      <w:r w:rsidR="00A54E8A">
        <w:rPr>
          <w:color w:val="000000"/>
          <w:sz w:val="22"/>
          <w:szCs w:val="22"/>
        </w:rPr>
        <w:t>§</w:t>
      </w:r>
      <w:r w:rsidRPr="008732B7">
        <w:rPr>
          <w:color w:val="000000"/>
          <w:sz w:val="22"/>
          <w:szCs w:val="22"/>
        </w:rPr>
        <w:t xml:space="preserve"> 1 ust. 1. Okres, na jaki przedłużony zostanie termin obowiązywania umowy będzie nie dłuższy niż połowa okresu, określonego w </w:t>
      </w:r>
      <w:r w:rsidR="00A54E8A">
        <w:rPr>
          <w:color w:val="000000"/>
          <w:sz w:val="22"/>
          <w:szCs w:val="22"/>
        </w:rPr>
        <w:t>§</w:t>
      </w:r>
      <w:r w:rsidRPr="008732B7">
        <w:rPr>
          <w:color w:val="000000"/>
          <w:sz w:val="22"/>
          <w:szCs w:val="22"/>
        </w:rPr>
        <w:t xml:space="preserve"> 1 ust. 1 umowy. </w:t>
      </w:r>
    </w:p>
    <w:p w14:paraId="6A445875" w14:textId="6A48160B" w:rsidR="00DD3666" w:rsidRPr="00DE0FA9" w:rsidRDefault="00DD3666" w:rsidP="00A54E8A">
      <w:pPr>
        <w:pStyle w:val="Nagwek1"/>
        <w:numPr>
          <w:ilvl w:val="0"/>
          <w:numId w:val="10"/>
        </w:numPr>
        <w:tabs>
          <w:tab w:val="clear" w:pos="720"/>
        </w:tabs>
        <w:suppressAutoHyphens/>
        <w:spacing w:before="0" w:after="0" w:line="276" w:lineRule="auto"/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DE0FA9">
        <w:rPr>
          <w:rFonts w:ascii="Times New Roman" w:hAnsi="Times New Roman"/>
          <w:b w:val="0"/>
          <w:sz w:val="22"/>
          <w:szCs w:val="22"/>
        </w:rPr>
        <w:t xml:space="preserve">Zmiana postanowień zawartej umowy może nastąpić za zgodą obu stron wyrażoną na piśmie, w formie aneksu do umowy, pod rygorem nieważności takiej zmiany. Zmiany nie mogą naruszać postanowień zawartych w art. </w:t>
      </w:r>
      <w:r w:rsidRPr="00C05F93">
        <w:rPr>
          <w:rFonts w:ascii="Times New Roman" w:hAnsi="Times New Roman"/>
          <w:b w:val="0"/>
          <w:sz w:val="22"/>
          <w:szCs w:val="22"/>
        </w:rPr>
        <w:t>455</w:t>
      </w:r>
      <w:r w:rsidR="00A54E8A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DE0FA9">
        <w:rPr>
          <w:rFonts w:ascii="Times New Roman" w:hAnsi="Times New Roman"/>
          <w:b w:val="0"/>
          <w:sz w:val="22"/>
          <w:szCs w:val="22"/>
        </w:rPr>
        <w:t>ustawy Prawo Zamówień Publicznych;</w:t>
      </w:r>
    </w:p>
    <w:p w14:paraId="5B027FCE" w14:textId="77777777" w:rsidR="00761A84" w:rsidRPr="002979BF" w:rsidRDefault="00761A84" w:rsidP="00A54E8A">
      <w:pPr>
        <w:spacing w:line="276" w:lineRule="auto"/>
        <w:jc w:val="both"/>
        <w:rPr>
          <w:sz w:val="22"/>
          <w:szCs w:val="22"/>
        </w:rPr>
      </w:pPr>
    </w:p>
    <w:p w14:paraId="09EDF2FB" w14:textId="271E5E42" w:rsidR="00E84373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5305B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1</w:t>
      </w:r>
      <w:r w:rsidR="00E84373" w:rsidRPr="00A54E8A">
        <w:rPr>
          <w:b/>
          <w:bCs/>
          <w:color w:val="000000"/>
          <w:sz w:val="22"/>
          <w:szCs w:val="22"/>
        </w:rPr>
        <w:t>.</w:t>
      </w:r>
    </w:p>
    <w:p w14:paraId="088F454E" w14:textId="4EC0DFA9" w:rsidR="008455BE" w:rsidRPr="00B437C3" w:rsidRDefault="00E84373" w:rsidP="00A54E8A">
      <w:pPr>
        <w:spacing w:line="276" w:lineRule="auto"/>
        <w:jc w:val="both"/>
        <w:rPr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>Zapłata nastąpi w formie przelewu z konta</w:t>
      </w:r>
      <w:r w:rsidR="000821A8" w:rsidRPr="00B437C3">
        <w:rPr>
          <w:color w:val="000000"/>
          <w:sz w:val="22"/>
          <w:szCs w:val="22"/>
        </w:rPr>
        <w:t>: Bank Gospodarstwa Krajowego O/Olsztyn</w:t>
      </w:r>
      <w:r w:rsidR="00A54E8A">
        <w:rPr>
          <w:color w:val="000000"/>
          <w:sz w:val="22"/>
          <w:szCs w:val="22"/>
        </w:rPr>
        <w:t xml:space="preserve"> </w:t>
      </w:r>
      <w:r w:rsidR="000821A8" w:rsidRPr="00B437C3">
        <w:rPr>
          <w:b/>
          <w:color w:val="000000"/>
          <w:sz w:val="22"/>
          <w:szCs w:val="22"/>
        </w:rPr>
        <w:t>47 1130 1189 0025 0011 4920 0006</w:t>
      </w:r>
      <w:r w:rsidR="00A54E8A">
        <w:rPr>
          <w:color w:val="000000"/>
          <w:sz w:val="22"/>
          <w:szCs w:val="22"/>
        </w:rPr>
        <w:t xml:space="preserve"> </w:t>
      </w:r>
      <w:r w:rsidR="000821A8" w:rsidRPr="00B437C3">
        <w:rPr>
          <w:bCs/>
          <w:color w:val="000000"/>
          <w:sz w:val="22"/>
          <w:szCs w:val="22"/>
        </w:rPr>
        <w:t>na konto</w:t>
      </w:r>
      <w:r w:rsidR="000821A8" w:rsidRPr="00B437C3">
        <w:rPr>
          <w:color w:val="000000"/>
          <w:sz w:val="22"/>
          <w:szCs w:val="22"/>
        </w:rPr>
        <w:t xml:space="preserve"> </w:t>
      </w:r>
    </w:p>
    <w:p w14:paraId="7B6264B3" w14:textId="77777777" w:rsidR="00D02744" w:rsidRPr="00B437C3" w:rsidRDefault="00D02744" w:rsidP="00A54E8A">
      <w:pPr>
        <w:spacing w:line="276" w:lineRule="auto"/>
        <w:jc w:val="both"/>
        <w:rPr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8BE1D0B" w14:textId="77777777" w:rsidR="00D02744" w:rsidRPr="00B437C3" w:rsidRDefault="00D02744" w:rsidP="00A54E8A">
      <w:pPr>
        <w:spacing w:line="276" w:lineRule="auto"/>
        <w:jc w:val="both"/>
        <w:rPr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>Zmiana numeru konta bankowego wymaga aneksu do umowy .</w:t>
      </w:r>
    </w:p>
    <w:p w14:paraId="006CE5C6" w14:textId="77777777" w:rsidR="002404B2" w:rsidRPr="00B437C3" w:rsidRDefault="002404B2" w:rsidP="00A54E8A">
      <w:pPr>
        <w:spacing w:line="276" w:lineRule="auto"/>
        <w:rPr>
          <w:color w:val="000000"/>
          <w:sz w:val="22"/>
          <w:szCs w:val="22"/>
        </w:rPr>
      </w:pPr>
    </w:p>
    <w:p w14:paraId="6CB787F0" w14:textId="15112DBE" w:rsidR="00E84373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761A8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2</w:t>
      </w:r>
      <w:r w:rsidR="00E84373" w:rsidRPr="00A54E8A">
        <w:rPr>
          <w:b/>
          <w:bCs/>
          <w:color w:val="000000"/>
          <w:sz w:val="22"/>
          <w:szCs w:val="22"/>
        </w:rPr>
        <w:t>.</w:t>
      </w:r>
    </w:p>
    <w:p w14:paraId="57E6E611" w14:textId="77777777" w:rsidR="00D17EC9" w:rsidRPr="00B437C3" w:rsidRDefault="00E84373" w:rsidP="00A54E8A">
      <w:pPr>
        <w:spacing w:line="276" w:lineRule="auto"/>
        <w:jc w:val="both"/>
        <w:rPr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 xml:space="preserve">Za dzień zapłaty uważa się dzień obciążenia rachunku </w:t>
      </w:r>
      <w:r w:rsidR="003D29AC" w:rsidRPr="00B437C3">
        <w:rPr>
          <w:color w:val="000000"/>
          <w:sz w:val="22"/>
          <w:szCs w:val="22"/>
        </w:rPr>
        <w:t>Zamawiającego</w:t>
      </w:r>
      <w:r w:rsidRPr="00B437C3">
        <w:rPr>
          <w:color w:val="000000"/>
          <w:sz w:val="22"/>
          <w:szCs w:val="22"/>
        </w:rPr>
        <w:t>.</w:t>
      </w:r>
    </w:p>
    <w:p w14:paraId="50150480" w14:textId="77777777" w:rsidR="00492E53" w:rsidRPr="00B437C3" w:rsidRDefault="00492E53" w:rsidP="00A54E8A">
      <w:pPr>
        <w:spacing w:line="276" w:lineRule="auto"/>
        <w:jc w:val="center"/>
        <w:rPr>
          <w:color w:val="000000"/>
          <w:sz w:val="22"/>
          <w:szCs w:val="22"/>
        </w:rPr>
      </w:pPr>
    </w:p>
    <w:p w14:paraId="515A72AC" w14:textId="60AB98AC" w:rsidR="00E84373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761A8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3</w:t>
      </w:r>
      <w:r w:rsidR="00E84373" w:rsidRPr="00A54E8A">
        <w:rPr>
          <w:b/>
          <w:bCs/>
          <w:color w:val="000000"/>
          <w:sz w:val="22"/>
          <w:szCs w:val="22"/>
        </w:rPr>
        <w:t>.</w:t>
      </w:r>
    </w:p>
    <w:p w14:paraId="15EE17F7" w14:textId="77777777" w:rsidR="009C1F7C" w:rsidRPr="00B437C3" w:rsidRDefault="00D17EC9" w:rsidP="00A54E8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>W</w:t>
      </w:r>
      <w:r w:rsidR="00C0788A" w:rsidRPr="00B437C3">
        <w:rPr>
          <w:color w:val="000000"/>
          <w:sz w:val="22"/>
          <w:szCs w:val="22"/>
        </w:rPr>
        <w:t xml:space="preserve">ierzytelność oraz ewentualne odsetki wynikające z niniejszej umowy, mogą być przeniesione przez Wykonawcę na osobę </w:t>
      </w:r>
      <w:r w:rsidR="00C0788A" w:rsidRPr="00B437C3">
        <w:rPr>
          <w:b/>
          <w:color w:val="000000"/>
          <w:sz w:val="22"/>
          <w:szCs w:val="22"/>
        </w:rPr>
        <w:t>trzecią jedynie w trybie przewidzianym w art. 54, ust. 5. ustawy z dnia 15 kwietnia 2011 r. o działalności leczniczej.</w:t>
      </w:r>
    </w:p>
    <w:p w14:paraId="6A1A0C49" w14:textId="77777777" w:rsidR="00410CD5" w:rsidRPr="00B437C3" w:rsidRDefault="00410CD5" w:rsidP="00A54E8A">
      <w:pPr>
        <w:spacing w:line="276" w:lineRule="auto"/>
        <w:jc w:val="center"/>
        <w:rPr>
          <w:color w:val="000000"/>
          <w:sz w:val="22"/>
          <w:szCs w:val="22"/>
        </w:rPr>
      </w:pPr>
    </w:p>
    <w:p w14:paraId="04563725" w14:textId="3315AB57" w:rsidR="00E84373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761A8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4</w:t>
      </w:r>
      <w:r w:rsidR="00E84373" w:rsidRPr="00A54E8A">
        <w:rPr>
          <w:b/>
          <w:bCs/>
          <w:color w:val="000000"/>
          <w:sz w:val="22"/>
          <w:szCs w:val="22"/>
        </w:rPr>
        <w:t>.</w:t>
      </w:r>
    </w:p>
    <w:p w14:paraId="7A8E4C1F" w14:textId="77777777" w:rsidR="00475515" w:rsidRPr="00B437C3" w:rsidRDefault="00E84373" w:rsidP="00A54E8A">
      <w:pPr>
        <w:spacing w:line="276" w:lineRule="auto"/>
        <w:jc w:val="both"/>
        <w:rPr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 xml:space="preserve">W sprawach nieunormowanych niniejszą umową, będą stosowane przepisy </w:t>
      </w:r>
      <w:r w:rsidRPr="00B437C3">
        <w:rPr>
          <w:b/>
          <w:color w:val="000000"/>
          <w:sz w:val="22"/>
          <w:szCs w:val="22"/>
        </w:rPr>
        <w:t>Kodeksu Cywilnego</w:t>
      </w:r>
      <w:r w:rsidRPr="00B437C3">
        <w:rPr>
          <w:color w:val="000000"/>
          <w:sz w:val="22"/>
          <w:szCs w:val="22"/>
        </w:rPr>
        <w:t>.</w:t>
      </w:r>
    </w:p>
    <w:p w14:paraId="400B3E9E" w14:textId="77777777" w:rsidR="00761A84" w:rsidRPr="00B437C3" w:rsidRDefault="00761A84" w:rsidP="00A54E8A">
      <w:pPr>
        <w:spacing w:line="276" w:lineRule="auto"/>
        <w:jc w:val="both"/>
        <w:rPr>
          <w:color w:val="000000"/>
          <w:sz w:val="22"/>
          <w:szCs w:val="22"/>
        </w:rPr>
      </w:pPr>
    </w:p>
    <w:p w14:paraId="0A6E08E5" w14:textId="7B3A63EE" w:rsidR="00E84373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761A8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5</w:t>
      </w:r>
      <w:r w:rsidR="009A213E" w:rsidRPr="00A54E8A">
        <w:rPr>
          <w:b/>
          <w:bCs/>
          <w:color w:val="000000"/>
          <w:sz w:val="22"/>
          <w:szCs w:val="22"/>
        </w:rPr>
        <w:t>.</w:t>
      </w:r>
    </w:p>
    <w:p w14:paraId="3A57F655" w14:textId="77777777" w:rsidR="006B62BE" w:rsidRPr="00B437C3" w:rsidRDefault="00E84373" w:rsidP="00A54E8A">
      <w:pPr>
        <w:spacing w:line="276" w:lineRule="auto"/>
        <w:jc w:val="both"/>
        <w:rPr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 xml:space="preserve">Spory, powstałe na tle realizacji umowy strony poddają pod rozstrzygnięcie </w:t>
      </w:r>
      <w:r w:rsidRPr="00B437C3">
        <w:rPr>
          <w:b/>
          <w:color w:val="000000"/>
          <w:sz w:val="22"/>
          <w:szCs w:val="22"/>
        </w:rPr>
        <w:t xml:space="preserve">Sądu Powszechnego </w:t>
      </w:r>
      <w:r w:rsidRPr="00B437C3">
        <w:rPr>
          <w:color w:val="000000"/>
          <w:sz w:val="22"/>
          <w:szCs w:val="22"/>
        </w:rPr>
        <w:t xml:space="preserve">właściwego miejscowo dla siedziby </w:t>
      </w:r>
      <w:r w:rsidR="003D29AC" w:rsidRPr="00B437C3">
        <w:rPr>
          <w:color w:val="000000"/>
          <w:sz w:val="22"/>
          <w:szCs w:val="22"/>
        </w:rPr>
        <w:t>Zamawiającego</w:t>
      </w:r>
      <w:r w:rsidR="00761A84" w:rsidRPr="00B437C3">
        <w:rPr>
          <w:color w:val="000000"/>
          <w:sz w:val="22"/>
          <w:szCs w:val="22"/>
        </w:rPr>
        <w:t>.</w:t>
      </w:r>
    </w:p>
    <w:p w14:paraId="5B91FD1C" w14:textId="77777777" w:rsidR="00761A84" w:rsidRPr="00B437C3" w:rsidRDefault="00761A84" w:rsidP="00A54E8A">
      <w:pPr>
        <w:spacing w:line="276" w:lineRule="auto"/>
        <w:jc w:val="both"/>
        <w:rPr>
          <w:color w:val="000000"/>
          <w:sz w:val="22"/>
          <w:szCs w:val="22"/>
        </w:rPr>
      </w:pPr>
    </w:p>
    <w:p w14:paraId="0AA7FA09" w14:textId="6A447370" w:rsidR="00E84373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761A8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6</w:t>
      </w:r>
      <w:r w:rsidR="00E84373" w:rsidRPr="00A54E8A">
        <w:rPr>
          <w:b/>
          <w:bCs/>
          <w:color w:val="000000"/>
          <w:sz w:val="22"/>
          <w:szCs w:val="22"/>
        </w:rPr>
        <w:t>.</w:t>
      </w:r>
    </w:p>
    <w:p w14:paraId="692FDD18" w14:textId="77777777" w:rsidR="0001027B" w:rsidRPr="00B437C3" w:rsidRDefault="003D29AC" w:rsidP="00A54E8A">
      <w:pPr>
        <w:spacing w:line="276" w:lineRule="auto"/>
        <w:jc w:val="both"/>
        <w:rPr>
          <w:color w:val="000000"/>
          <w:sz w:val="22"/>
          <w:szCs w:val="22"/>
        </w:rPr>
      </w:pPr>
      <w:r w:rsidRPr="00B437C3">
        <w:rPr>
          <w:color w:val="000000"/>
          <w:sz w:val="22"/>
          <w:szCs w:val="22"/>
        </w:rPr>
        <w:t>Zamawiającemu</w:t>
      </w:r>
      <w:r w:rsidR="00E84373" w:rsidRPr="00B437C3">
        <w:rPr>
          <w:color w:val="000000"/>
          <w:sz w:val="22"/>
          <w:szCs w:val="22"/>
        </w:rPr>
        <w:t xml:space="preserve"> przysługuje prawo odstąpienia od umowy w sytuacji i na warunkach określonych w </w:t>
      </w:r>
      <w:r w:rsidR="00E84373" w:rsidRPr="00B437C3">
        <w:rPr>
          <w:b/>
          <w:bCs/>
          <w:color w:val="000000"/>
          <w:sz w:val="22"/>
          <w:szCs w:val="22"/>
        </w:rPr>
        <w:t>Art</w:t>
      </w:r>
      <w:r w:rsidR="00E84373" w:rsidRPr="00B437C3">
        <w:rPr>
          <w:b/>
          <w:color w:val="000000"/>
          <w:sz w:val="22"/>
          <w:szCs w:val="22"/>
        </w:rPr>
        <w:t xml:space="preserve">. </w:t>
      </w:r>
      <w:r w:rsidR="00F77FD6" w:rsidRPr="00B437C3">
        <w:rPr>
          <w:b/>
          <w:color w:val="000000"/>
          <w:sz w:val="22"/>
          <w:szCs w:val="22"/>
        </w:rPr>
        <w:t>456 ust.1 pkt.1</w:t>
      </w:r>
      <w:r w:rsidR="00E84373" w:rsidRPr="00B437C3">
        <w:rPr>
          <w:color w:val="000000"/>
          <w:sz w:val="22"/>
          <w:szCs w:val="22"/>
        </w:rPr>
        <w:t xml:space="preserve"> </w:t>
      </w:r>
      <w:r w:rsidR="00E84373" w:rsidRPr="00B437C3">
        <w:rPr>
          <w:b/>
          <w:bCs/>
          <w:color w:val="000000"/>
          <w:sz w:val="22"/>
          <w:szCs w:val="22"/>
        </w:rPr>
        <w:t>ustawy Prawo zamówień publicznych</w:t>
      </w:r>
      <w:r w:rsidR="00E84373" w:rsidRPr="00B437C3">
        <w:rPr>
          <w:color w:val="000000"/>
          <w:sz w:val="22"/>
          <w:szCs w:val="22"/>
        </w:rPr>
        <w:t>.</w:t>
      </w:r>
    </w:p>
    <w:p w14:paraId="6C41D9E7" w14:textId="77777777" w:rsidR="00492E53" w:rsidRPr="00B437C3" w:rsidRDefault="00492E53" w:rsidP="00A54E8A">
      <w:pPr>
        <w:spacing w:line="276" w:lineRule="auto"/>
        <w:jc w:val="center"/>
        <w:rPr>
          <w:color w:val="000000"/>
          <w:sz w:val="22"/>
          <w:szCs w:val="22"/>
        </w:rPr>
      </w:pPr>
    </w:p>
    <w:p w14:paraId="35515A3F" w14:textId="25619A7F" w:rsidR="00E84373" w:rsidRPr="00A54E8A" w:rsidRDefault="00A54E8A" w:rsidP="00A54E8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761A84" w:rsidRPr="00A54E8A">
        <w:rPr>
          <w:b/>
          <w:bCs/>
          <w:color w:val="000000"/>
          <w:sz w:val="22"/>
          <w:szCs w:val="22"/>
        </w:rPr>
        <w:t xml:space="preserve"> 1</w:t>
      </w:r>
      <w:r w:rsidR="00AD163F" w:rsidRPr="00A54E8A">
        <w:rPr>
          <w:b/>
          <w:bCs/>
          <w:color w:val="000000"/>
          <w:sz w:val="22"/>
          <w:szCs w:val="22"/>
        </w:rPr>
        <w:t>7</w:t>
      </w:r>
      <w:r w:rsidR="00E84373" w:rsidRPr="00A54E8A">
        <w:rPr>
          <w:b/>
          <w:bCs/>
          <w:color w:val="000000"/>
          <w:sz w:val="22"/>
          <w:szCs w:val="22"/>
        </w:rPr>
        <w:t>.</w:t>
      </w:r>
    </w:p>
    <w:p w14:paraId="0CFFE8F3" w14:textId="77777777" w:rsidR="00C0788A" w:rsidRPr="002979BF" w:rsidRDefault="00C0788A" w:rsidP="00A54E8A">
      <w:pPr>
        <w:tabs>
          <w:tab w:val="left" w:pos="360"/>
        </w:tabs>
        <w:autoSpaceDE w:val="0"/>
        <w:spacing w:line="276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Umowę niniejszą sporządzono w trzech jednobrzmiących egzemplarzach z czego dwa dla ZAMAWIAJĄCEGO i jeden dla WYKONAWCY</w:t>
      </w:r>
      <w:r w:rsidR="00E56E61">
        <w:rPr>
          <w:sz w:val="22"/>
          <w:szCs w:val="22"/>
        </w:rPr>
        <w:t>.</w:t>
      </w:r>
    </w:p>
    <w:p w14:paraId="50985F62" w14:textId="77777777" w:rsidR="00E84373" w:rsidRPr="00E84373" w:rsidRDefault="00E84373" w:rsidP="00A54E8A">
      <w:pPr>
        <w:spacing w:line="276" w:lineRule="auto"/>
        <w:jc w:val="both"/>
        <w:rPr>
          <w:sz w:val="22"/>
          <w:szCs w:val="22"/>
        </w:rPr>
      </w:pPr>
    </w:p>
    <w:p w14:paraId="009019C8" w14:textId="77777777" w:rsidR="00E84373" w:rsidRPr="00E84373" w:rsidRDefault="00E84373" w:rsidP="00A54E8A">
      <w:pPr>
        <w:spacing w:line="276" w:lineRule="auto"/>
        <w:jc w:val="both"/>
        <w:rPr>
          <w:sz w:val="22"/>
          <w:szCs w:val="22"/>
        </w:rPr>
      </w:pPr>
    </w:p>
    <w:p w14:paraId="3339C5B4" w14:textId="098B82E2" w:rsidR="00E84373" w:rsidRPr="00573B34" w:rsidRDefault="00A54E8A" w:rsidP="00A54E8A">
      <w:pPr>
        <w:tabs>
          <w:tab w:val="left" w:pos="1134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E84373">
        <w:rPr>
          <w:b/>
          <w:sz w:val="22"/>
          <w:szCs w:val="22"/>
        </w:rPr>
        <w:tab/>
      </w:r>
      <w:r w:rsidR="003D29AC">
        <w:rPr>
          <w:b/>
          <w:sz w:val="22"/>
          <w:szCs w:val="22"/>
        </w:rPr>
        <w:t>Wykonawca</w:t>
      </w:r>
      <w:r w:rsidR="00E84373" w:rsidRPr="00E84373">
        <w:rPr>
          <w:b/>
          <w:sz w:val="22"/>
          <w:szCs w:val="22"/>
        </w:rPr>
        <w:tab/>
      </w:r>
      <w:r w:rsidR="003D29AC">
        <w:rPr>
          <w:b/>
          <w:sz w:val="22"/>
          <w:szCs w:val="22"/>
        </w:rPr>
        <w:t>Zamawiający</w:t>
      </w:r>
    </w:p>
    <w:p w14:paraId="4A625F23" w14:textId="77777777" w:rsidR="00E84373" w:rsidRPr="00E84373" w:rsidRDefault="00E84373" w:rsidP="00A54E8A">
      <w:pPr>
        <w:spacing w:line="276" w:lineRule="auto"/>
        <w:rPr>
          <w:sz w:val="22"/>
          <w:szCs w:val="22"/>
        </w:rPr>
      </w:pPr>
    </w:p>
    <w:p w14:paraId="3AE89167" w14:textId="77777777" w:rsidR="004323EF" w:rsidRPr="00E84373" w:rsidRDefault="004323EF" w:rsidP="00A54E8A">
      <w:pPr>
        <w:spacing w:line="276" w:lineRule="auto"/>
        <w:rPr>
          <w:sz w:val="22"/>
          <w:szCs w:val="22"/>
        </w:rPr>
      </w:pPr>
    </w:p>
    <w:sectPr w:rsidR="004323EF" w:rsidRPr="00E84373" w:rsidSect="00A54E8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82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69F6" w14:textId="77777777" w:rsidR="00695BE9" w:rsidRDefault="00695BE9">
      <w:r>
        <w:separator/>
      </w:r>
    </w:p>
  </w:endnote>
  <w:endnote w:type="continuationSeparator" w:id="0">
    <w:p w14:paraId="43AF5AE6" w14:textId="77777777" w:rsidR="00695BE9" w:rsidRDefault="0069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A65F" w14:textId="77777777" w:rsidR="004158FC" w:rsidRDefault="004158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F2ACD" w14:textId="77777777" w:rsidR="004158FC" w:rsidRDefault="00415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3496" w14:textId="77777777" w:rsidR="004158FC" w:rsidRDefault="004158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633DCD" w14:textId="77777777" w:rsidR="004158FC" w:rsidRDefault="00415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E9BF" w14:textId="77777777" w:rsidR="00695BE9" w:rsidRDefault="00695BE9">
      <w:r>
        <w:separator/>
      </w:r>
    </w:p>
  </w:footnote>
  <w:footnote w:type="continuationSeparator" w:id="0">
    <w:p w14:paraId="5E418CF4" w14:textId="77777777" w:rsidR="00695BE9" w:rsidRDefault="0069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E1E1" w14:textId="443A71DE" w:rsidR="004158FC" w:rsidRPr="00E84373" w:rsidRDefault="004158FC" w:rsidP="00A54E8A">
    <w:pPr>
      <w:pStyle w:val="Nagwek"/>
      <w:tabs>
        <w:tab w:val="clear" w:pos="4819"/>
      </w:tabs>
      <w:rPr>
        <w:sz w:val="22"/>
        <w:szCs w:val="22"/>
      </w:rPr>
    </w:pPr>
    <w:r w:rsidRPr="00E84373">
      <w:rPr>
        <w:sz w:val="22"/>
        <w:szCs w:val="22"/>
      </w:rPr>
      <w:t>DZPZ/333/</w:t>
    </w:r>
    <w:r w:rsidR="00A54E8A">
      <w:rPr>
        <w:sz w:val="22"/>
        <w:szCs w:val="22"/>
      </w:rPr>
      <w:t>7</w:t>
    </w:r>
    <w:r>
      <w:rPr>
        <w:sz w:val="22"/>
        <w:szCs w:val="22"/>
      </w:rPr>
      <w:t>/</w:t>
    </w:r>
    <w:r w:rsidRPr="00E84373">
      <w:rPr>
        <w:sz w:val="22"/>
        <w:szCs w:val="22"/>
      </w:rPr>
      <w:t>20</w:t>
    </w:r>
    <w:r>
      <w:rPr>
        <w:sz w:val="22"/>
        <w:szCs w:val="22"/>
      </w:rPr>
      <w:t>2</w:t>
    </w:r>
    <w:r w:rsidR="00D95C5F">
      <w:rPr>
        <w:sz w:val="22"/>
        <w:szCs w:val="22"/>
      </w:rPr>
      <w:t>2</w:t>
    </w:r>
    <w:r w:rsidR="00A54E8A">
      <w:rPr>
        <w:sz w:val="22"/>
        <w:szCs w:val="22"/>
      </w:rPr>
      <w:t xml:space="preserve"> </w:t>
    </w:r>
    <w:r w:rsidR="00A54E8A">
      <w:rPr>
        <w:sz w:val="22"/>
        <w:szCs w:val="22"/>
      </w:rPr>
      <w:tab/>
    </w:r>
    <w:r w:rsidRPr="00E84373">
      <w:rPr>
        <w:sz w:val="22"/>
        <w:szCs w:val="22"/>
      </w:rPr>
      <w:t xml:space="preserve">Załącznik nr </w:t>
    </w:r>
    <w:r w:rsidR="00AD163F">
      <w:rPr>
        <w:sz w:val="22"/>
        <w:szCs w:val="22"/>
      </w:rPr>
      <w:t>3</w:t>
    </w:r>
    <w:r w:rsidRPr="00E84373">
      <w:rPr>
        <w:sz w:val="22"/>
        <w:szCs w:val="22"/>
      </w:rPr>
      <w:t xml:space="preserve"> do </w:t>
    </w:r>
    <w:r w:rsidR="00A54E8A">
      <w:rPr>
        <w:sz w:val="22"/>
        <w:szCs w:val="22"/>
      </w:rPr>
      <w:t>Zaproszenia</w:t>
    </w:r>
  </w:p>
  <w:p w14:paraId="553164E8" w14:textId="77777777" w:rsidR="004158FC" w:rsidRDefault="004158FC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9C11" w14:textId="25FEFF04" w:rsidR="004158FC" w:rsidRPr="00F41B73" w:rsidRDefault="004158FC" w:rsidP="00F41B73">
    <w:pPr>
      <w:pStyle w:val="Nagwek"/>
      <w:tabs>
        <w:tab w:val="clear" w:pos="4819"/>
      </w:tabs>
      <w:rPr>
        <w:sz w:val="22"/>
        <w:szCs w:val="22"/>
      </w:rPr>
    </w:pPr>
    <w:r w:rsidRPr="00E84373">
      <w:rPr>
        <w:sz w:val="22"/>
        <w:szCs w:val="22"/>
      </w:rPr>
      <w:t>DZPZ/333/</w:t>
    </w:r>
    <w:r w:rsidR="00304410">
      <w:rPr>
        <w:sz w:val="22"/>
        <w:szCs w:val="22"/>
      </w:rPr>
      <w:t>2</w:t>
    </w:r>
    <w:r w:rsidR="004A15BE">
      <w:rPr>
        <w:sz w:val="22"/>
        <w:szCs w:val="22"/>
      </w:rPr>
      <w:t>TP</w:t>
    </w:r>
    <w:r w:rsidRPr="00E84373">
      <w:rPr>
        <w:sz w:val="22"/>
        <w:szCs w:val="22"/>
      </w:rPr>
      <w:t>/20</w:t>
    </w:r>
    <w:r>
      <w:rPr>
        <w:sz w:val="22"/>
        <w:szCs w:val="22"/>
      </w:rPr>
      <w:t>2</w:t>
    </w:r>
    <w:r w:rsidR="00304410">
      <w:rPr>
        <w:sz w:val="22"/>
        <w:szCs w:val="22"/>
      </w:rPr>
      <w:t>2</w:t>
    </w:r>
    <w:r w:rsidR="00F41B73">
      <w:rPr>
        <w:sz w:val="22"/>
        <w:szCs w:val="22"/>
      </w:rPr>
      <w:tab/>
    </w:r>
    <w:r w:rsidRPr="00E84373">
      <w:rPr>
        <w:sz w:val="22"/>
        <w:szCs w:val="22"/>
      </w:rPr>
      <w:t xml:space="preserve">Załącznik nr </w:t>
    </w:r>
    <w:r w:rsidR="00AD163F">
      <w:rPr>
        <w:sz w:val="22"/>
        <w:szCs w:val="22"/>
      </w:rPr>
      <w:t xml:space="preserve">3 </w:t>
    </w:r>
    <w:r>
      <w:rPr>
        <w:sz w:val="22"/>
        <w:szCs w:val="22"/>
      </w:rPr>
      <w:t xml:space="preserve">do </w:t>
    </w:r>
    <w:r w:rsidR="00A54E8A">
      <w:rPr>
        <w:sz w:val="22"/>
        <w:szCs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B625E"/>
    <w:multiLevelType w:val="hybridMultilevel"/>
    <w:tmpl w:val="FFC0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E1D1D"/>
    <w:multiLevelType w:val="hybridMultilevel"/>
    <w:tmpl w:val="683E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669ED"/>
    <w:multiLevelType w:val="hybridMultilevel"/>
    <w:tmpl w:val="09A0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2C2E"/>
    <w:multiLevelType w:val="multilevel"/>
    <w:tmpl w:val="1AB4AC5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D51017"/>
    <w:multiLevelType w:val="hybridMultilevel"/>
    <w:tmpl w:val="E1A4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1EC"/>
    <w:multiLevelType w:val="multilevel"/>
    <w:tmpl w:val="595E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9A6030"/>
    <w:multiLevelType w:val="hybridMultilevel"/>
    <w:tmpl w:val="939C3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F842C3"/>
    <w:multiLevelType w:val="hybridMultilevel"/>
    <w:tmpl w:val="8A94F956"/>
    <w:lvl w:ilvl="0" w:tplc="E8E40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80021"/>
    <w:multiLevelType w:val="hybridMultilevel"/>
    <w:tmpl w:val="B63EE294"/>
    <w:lvl w:ilvl="0" w:tplc="DF402D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10C5E"/>
    <w:multiLevelType w:val="multilevel"/>
    <w:tmpl w:val="275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66A69"/>
    <w:multiLevelType w:val="hybridMultilevel"/>
    <w:tmpl w:val="2132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77251"/>
    <w:multiLevelType w:val="hybridMultilevel"/>
    <w:tmpl w:val="EC0E7F88"/>
    <w:lvl w:ilvl="0" w:tplc="CE0EA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F3561"/>
    <w:multiLevelType w:val="hybridMultilevel"/>
    <w:tmpl w:val="0FD25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4160B"/>
    <w:multiLevelType w:val="hybridMultilevel"/>
    <w:tmpl w:val="DC84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0006"/>
    <w:multiLevelType w:val="hybridMultilevel"/>
    <w:tmpl w:val="9328DB38"/>
    <w:lvl w:ilvl="0" w:tplc="D8AA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52E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EF"/>
    <w:rsid w:val="0001027B"/>
    <w:rsid w:val="00010660"/>
    <w:rsid w:val="00012102"/>
    <w:rsid w:val="0002493A"/>
    <w:rsid w:val="00035AE9"/>
    <w:rsid w:val="00043517"/>
    <w:rsid w:val="00060DFF"/>
    <w:rsid w:val="00063175"/>
    <w:rsid w:val="000637BF"/>
    <w:rsid w:val="00065092"/>
    <w:rsid w:val="00066FC2"/>
    <w:rsid w:val="000724EC"/>
    <w:rsid w:val="000821A8"/>
    <w:rsid w:val="00096F7B"/>
    <w:rsid w:val="000B44FD"/>
    <w:rsid w:val="000B4FCB"/>
    <w:rsid w:val="000B69B3"/>
    <w:rsid w:val="000C13E2"/>
    <w:rsid w:val="000C28F5"/>
    <w:rsid w:val="000D6C9F"/>
    <w:rsid w:val="000E4300"/>
    <w:rsid w:val="000E460D"/>
    <w:rsid w:val="00120B2C"/>
    <w:rsid w:val="00131811"/>
    <w:rsid w:val="00156B47"/>
    <w:rsid w:val="00160C1E"/>
    <w:rsid w:val="00177790"/>
    <w:rsid w:val="00185F1D"/>
    <w:rsid w:val="00187359"/>
    <w:rsid w:val="001A1786"/>
    <w:rsid w:val="001B6164"/>
    <w:rsid w:val="001C49CD"/>
    <w:rsid w:val="001C6AC5"/>
    <w:rsid w:val="001E5D96"/>
    <w:rsid w:val="001E7385"/>
    <w:rsid w:val="002077A7"/>
    <w:rsid w:val="00213E5C"/>
    <w:rsid w:val="002148C1"/>
    <w:rsid w:val="00217CC6"/>
    <w:rsid w:val="002218CE"/>
    <w:rsid w:val="00231C22"/>
    <w:rsid w:val="002404B2"/>
    <w:rsid w:val="002436A0"/>
    <w:rsid w:val="0025058A"/>
    <w:rsid w:val="00255696"/>
    <w:rsid w:val="00261F70"/>
    <w:rsid w:val="00263716"/>
    <w:rsid w:val="002721C8"/>
    <w:rsid w:val="002773BA"/>
    <w:rsid w:val="002979BF"/>
    <w:rsid w:val="002B0CFA"/>
    <w:rsid w:val="002C62E1"/>
    <w:rsid w:val="002F3034"/>
    <w:rsid w:val="00304410"/>
    <w:rsid w:val="003312E2"/>
    <w:rsid w:val="003521B2"/>
    <w:rsid w:val="00355DEE"/>
    <w:rsid w:val="00363634"/>
    <w:rsid w:val="00363C40"/>
    <w:rsid w:val="003665EB"/>
    <w:rsid w:val="00372863"/>
    <w:rsid w:val="003747A8"/>
    <w:rsid w:val="00381B88"/>
    <w:rsid w:val="00383488"/>
    <w:rsid w:val="003A1755"/>
    <w:rsid w:val="003A3893"/>
    <w:rsid w:val="003A6709"/>
    <w:rsid w:val="003B2921"/>
    <w:rsid w:val="003B77F6"/>
    <w:rsid w:val="003C0520"/>
    <w:rsid w:val="003D29AC"/>
    <w:rsid w:val="003E5A3E"/>
    <w:rsid w:val="003F44E4"/>
    <w:rsid w:val="00401293"/>
    <w:rsid w:val="00410CD5"/>
    <w:rsid w:val="004158FC"/>
    <w:rsid w:val="004159F6"/>
    <w:rsid w:val="0042305D"/>
    <w:rsid w:val="00426FE3"/>
    <w:rsid w:val="004323EF"/>
    <w:rsid w:val="00444470"/>
    <w:rsid w:val="00445407"/>
    <w:rsid w:val="004454F6"/>
    <w:rsid w:val="004550F2"/>
    <w:rsid w:val="00456BAC"/>
    <w:rsid w:val="00474631"/>
    <w:rsid w:val="00475515"/>
    <w:rsid w:val="0047642C"/>
    <w:rsid w:val="00491DB3"/>
    <w:rsid w:val="00492E53"/>
    <w:rsid w:val="004A15BE"/>
    <w:rsid w:val="004C0402"/>
    <w:rsid w:val="004C6BC7"/>
    <w:rsid w:val="004C6FBE"/>
    <w:rsid w:val="004D5DA1"/>
    <w:rsid w:val="004E3AF2"/>
    <w:rsid w:val="004E42DD"/>
    <w:rsid w:val="004F11F5"/>
    <w:rsid w:val="00527A09"/>
    <w:rsid w:val="005305B4"/>
    <w:rsid w:val="005477AC"/>
    <w:rsid w:val="00550F01"/>
    <w:rsid w:val="005657FF"/>
    <w:rsid w:val="005663B0"/>
    <w:rsid w:val="00570217"/>
    <w:rsid w:val="00573B34"/>
    <w:rsid w:val="0057564A"/>
    <w:rsid w:val="0058019D"/>
    <w:rsid w:val="0058099B"/>
    <w:rsid w:val="00581F33"/>
    <w:rsid w:val="0059209C"/>
    <w:rsid w:val="005A66CD"/>
    <w:rsid w:val="005C5026"/>
    <w:rsid w:val="005C7E5D"/>
    <w:rsid w:val="005D75F5"/>
    <w:rsid w:val="005E141D"/>
    <w:rsid w:val="005E31D8"/>
    <w:rsid w:val="005F5AD2"/>
    <w:rsid w:val="006002BB"/>
    <w:rsid w:val="00600EA6"/>
    <w:rsid w:val="006074F9"/>
    <w:rsid w:val="006248DD"/>
    <w:rsid w:val="00636F13"/>
    <w:rsid w:val="006435D7"/>
    <w:rsid w:val="0064706B"/>
    <w:rsid w:val="00650C4E"/>
    <w:rsid w:val="00665D46"/>
    <w:rsid w:val="00670274"/>
    <w:rsid w:val="0067786E"/>
    <w:rsid w:val="00692651"/>
    <w:rsid w:val="00694F7C"/>
    <w:rsid w:val="0069515B"/>
    <w:rsid w:val="00695BE9"/>
    <w:rsid w:val="006A3E86"/>
    <w:rsid w:val="006A73B0"/>
    <w:rsid w:val="006B62BE"/>
    <w:rsid w:val="006C167B"/>
    <w:rsid w:val="006D2712"/>
    <w:rsid w:val="006D6104"/>
    <w:rsid w:val="006E1842"/>
    <w:rsid w:val="006E425B"/>
    <w:rsid w:val="006F41D1"/>
    <w:rsid w:val="006F6422"/>
    <w:rsid w:val="00701C77"/>
    <w:rsid w:val="00705084"/>
    <w:rsid w:val="00706E43"/>
    <w:rsid w:val="00714A88"/>
    <w:rsid w:val="00716062"/>
    <w:rsid w:val="00723D74"/>
    <w:rsid w:val="007344D4"/>
    <w:rsid w:val="0073594F"/>
    <w:rsid w:val="007433D0"/>
    <w:rsid w:val="00746BC2"/>
    <w:rsid w:val="0074720F"/>
    <w:rsid w:val="007537CE"/>
    <w:rsid w:val="0076133F"/>
    <w:rsid w:val="00761A84"/>
    <w:rsid w:val="00797E36"/>
    <w:rsid w:val="007B69DD"/>
    <w:rsid w:val="007C3E0C"/>
    <w:rsid w:val="007C77FF"/>
    <w:rsid w:val="007E26F0"/>
    <w:rsid w:val="007E5C7E"/>
    <w:rsid w:val="007F71B1"/>
    <w:rsid w:val="00803A9B"/>
    <w:rsid w:val="008147F5"/>
    <w:rsid w:val="008234D1"/>
    <w:rsid w:val="0083246E"/>
    <w:rsid w:val="00832DFB"/>
    <w:rsid w:val="008455BE"/>
    <w:rsid w:val="00850C0F"/>
    <w:rsid w:val="00857AF1"/>
    <w:rsid w:val="00860FBB"/>
    <w:rsid w:val="00862119"/>
    <w:rsid w:val="00870FE7"/>
    <w:rsid w:val="00872A82"/>
    <w:rsid w:val="008732B7"/>
    <w:rsid w:val="00874718"/>
    <w:rsid w:val="00892711"/>
    <w:rsid w:val="00895182"/>
    <w:rsid w:val="008B763E"/>
    <w:rsid w:val="008C05F9"/>
    <w:rsid w:val="008C653A"/>
    <w:rsid w:val="008D7157"/>
    <w:rsid w:val="00902231"/>
    <w:rsid w:val="00902406"/>
    <w:rsid w:val="0091677B"/>
    <w:rsid w:val="009211A1"/>
    <w:rsid w:val="00925AD5"/>
    <w:rsid w:val="0095005B"/>
    <w:rsid w:val="00967B36"/>
    <w:rsid w:val="009730C2"/>
    <w:rsid w:val="00980131"/>
    <w:rsid w:val="00987CA2"/>
    <w:rsid w:val="00994399"/>
    <w:rsid w:val="009A017B"/>
    <w:rsid w:val="009A213E"/>
    <w:rsid w:val="009B721E"/>
    <w:rsid w:val="009C1861"/>
    <w:rsid w:val="009C1F7C"/>
    <w:rsid w:val="009C49D0"/>
    <w:rsid w:val="009C7356"/>
    <w:rsid w:val="009D5E64"/>
    <w:rsid w:val="009E662E"/>
    <w:rsid w:val="009F039F"/>
    <w:rsid w:val="00A03223"/>
    <w:rsid w:val="00A147C3"/>
    <w:rsid w:val="00A2660B"/>
    <w:rsid w:val="00A32553"/>
    <w:rsid w:val="00A33539"/>
    <w:rsid w:val="00A33A45"/>
    <w:rsid w:val="00A368C1"/>
    <w:rsid w:val="00A54B1C"/>
    <w:rsid w:val="00A54E8A"/>
    <w:rsid w:val="00A56741"/>
    <w:rsid w:val="00A90496"/>
    <w:rsid w:val="00A96309"/>
    <w:rsid w:val="00AA6888"/>
    <w:rsid w:val="00AB222A"/>
    <w:rsid w:val="00AB3676"/>
    <w:rsid w:val="00AD163F"/>
    <w:rsid w:val="00AE2126"/>
    <w:rsid w:val="00AE3F57"/>
    <w:rsid w:val="00B02BAF"/>
    <w:rsid w:val="00B11249"/>
    <w:rsid w:val="00B11F79"/>
    <w:rsid w:val="00B12B66"/>
    <w:rsid w:val="00B17A4F"/>
    <w:rsid w:val="00B20756"/>
    <w:rsid w:val="00B20A6B"/>
    <w:rsid w:val="00B2205D"/>
    <w:rsid w:val="00B40F46"/>
    <w:rsid w:val="00B437C3"/>
    <w:rsid w:val="00B46871"/>
    <w:rsid w:val="00B5009D"/>
    <w:rsid w:val="00B536BD"/>
    <w:rsid w:val="00B71744"/>
    <w:rsid w:val="00B764C6"/>
    <w:rsid w:val="00B86CA2"/>
    <w:rsid w:val="00B912E3"/>
    <w:rsid w:val="00BA258B"/>
    <w:rsid w:val="00BA78AF"/>
    <w:rsid w:val="00BC2785"/>
    <w:rsid w:val="00BE122C"/>
    <w:rsid w:val="00BF1701"/>
    <w:rsid w:val="00BF45AD"/>
    <w:rsid w:val="00C06AD8"/>
    <w:rsid w:val="00C0788A"/>
    <w:rsid w:val="00C13271"/>
    <w:rsid w:val="00C13AE6"/>
    <w:rsid w:val="00C165F7"/>
    <w:rsid w:val="00C342A8"/>
    <w:rsid w:val="00C413C2"/>
    <w:rsid w:val="00C506BB"/>
    <w:rsid w:val="00C61050"/>
    <w:rsid w:val="00C7198E"/>
    <w:rsid w:val="00C7533E"/>
    <w:rsid w:val="00C80266"/>
    <w:rsid w:val="00C90ACD"/>
    <w:rsid w:val="00C973DB"/>
    <w:rsid w:val="00CA0AA1"/>
    <w:rsid w:val="00CD72D0"/>
    <w:rsid w:val="00CE265F"/>
    <w:rsid w:val="00CE322A"/>
    <w:rsid w:val="00CE6EA4"/>
    <w:rsid w:val="00CF7143"/>
    <w:rsid w:val="00D02744"/>
    <w:rsid w:val="00D031DB"/>
    <w:rsid w:val="00D156FD"/>
    <w:rsid w:val="00D172FF"/>
    <w:rsid w:val="00D17EC9"/>
    <w:rsid w:val="00D301A1"/>
    <w:rsid w:val="00D36BF7"/>
    <w:rsid w:val="00D37A17"/>
    <w:rsid w:val="00D62D84"/>
    <w:rsid w:val="00D66CDA"/>
    <w:rsid w:val="00D83F95"/>
    <w:rsid w:val="00D84EA6"/>
    <w:rsid w:val="00D95265"/>
    <w:rsid w:val="00D95C5F"/>
    <w:rsid w:val="00DA4099"/>
    <w:rsid w:val="00DA712B"/>
    <w:rsid w:val="00DB664D"/>
    <w:rsid w:val="00DC134C"/>
    <w:rsid w:val="00DD3666"/>
    <w:rsid w:val="00DD4D7F"/>
    <w:rsid w:val="00DD70AD"/>
    <w:rsid w:val="00DE1F97"/>
    <w:rsid w:val="00DE6A33"/>
    <w:rsid w:val="00DF4EED"/>
    <w:rsid w:val="00DF731B"/>
    <w:rsid w:val="00E0075E"/>
    <w:rsid w:val="00E0143D"/>
    <w:rsid w:val="00E06C8E"/>
    <w:rsid w:val="00E117E4"/>
    <w:rsid w:val="00E34C25"/>
    <w:rsid w:val="00E36575"/>
    <w:rsid w:val="00E4427A"/>
    <w:rsid w:val="00E56B04"/>
    <w:rsid w:val="00E56E61"/>
    <w:rsid w:val="00E6020E"/>
    <w:rsid w:val="00E62CDB"/>
    <w:rsid w:val="00E63EEC"/>
    <w:rsid w:val="00E76187"/>
    <w:rsid w:val="00E82B87"/>
    <w:rsid w:val="00E82D10"/>
    <w:rsid w:val="00E84373"/>
    <w:rsid w:val="00E95B23"/>
    <w:rsid w:val="00EA2B14"/>
    <w:rsid w:val="00EB3EFA"/>
    <w:rsid w:val="00EB4BCC"/>
    <w:rsid w:val="00EB57BD"/>
    <w:rsid w:val="00EB64FF"/>
    <w:rsid w:val="00ED1731"/>
    <w:rsid w:val="00ED3572"/>
    <w:rsid w:val="00ED47A1"/>
    <w:rsid w:val="00EE1731"/>
    <w:rsid w:val="00F24A10"/>
    <w:rsid w:val="00F2571A"/>
    <w:rsid w:val="00F262E9"/>
    <w:rsid w:val="00F37517"/>
    <w:rsid w:val="00F41B73"/>
    <w:rsid w:val="00F46AFE"/>
    <w:rsid w:val="00F47DC2"/>
    <w:rsid w:val="00F61C23"/>
    <w:rsid w:val="00F71F9D"/>
    <w:rsid w:val="00F77FD6"/>
    <w:rsid w:val="00F84765"/>
    <w:rsid w:val="00F864AB"/>
    <w:rsid w:val="00FA04B6"/>
    <w:rsid w:val="00FB080F"/>
    <w:rsid w:val="00FC4104"/>
    <w:rsid w:val="00FD661D"/>
    <w:rsid w:val="00FE2837"/>
    <w:rsid w:val="00FF11EF"/>
    <w:rsid w:val="00FF1923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39F88"/>
  <w15:chartTrackingRefBased/>
  <w15:docId w15:val="{90BA2568-05FA-432A-BBA8-06B0CBCF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4373"/>
  </w:style>
  <w:style w:type="paragraph" w:styleId="Nagwek1">
    <w:name w:val="heading 1"/>
    <w:basedOn w:val="Normalny"/>
    <w:next w:val="Normalny"/>
    <w:link w:val="Nagwek1Znak"/>
    <w:qFormat/>
    <w:rsid w:val="00DD36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4373"/>
    <w:pPr>
      <w:keepNext/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4373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E84373"/>
    <w:pPr>
      <w:spacing w:line="360" w:lineRule="auto"/>
    </w:pPr>
    <w:rPr>
      <w:sz w:val="24"/>
    </w:rPr>
  </w:style>
  <w:style w:type="paragraph" w:styleId="Tytu">
    <w:name w:val="Title"/>
    <w:basedOn w:val="Normalny"/>
    <w:qFormat/>
    <w:rsid w:val="00E84373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rsid w:val="00E8437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84373"/>
    <w:pPr>
      <w:spacing w:line="360" w:lineRule="auto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E84373"/>
    <w:pPr>
      <w:spacing w:line="360" w:lineRule="auto"/>
    </w:pPr>
    <w:rPr>
      <w:sz w:val="24"/>
      <w:lang w:eastAsia="ar-SA"/>
    </w:rPr>
  </w:style>
  <w:style w:type="paragraph" w:customStyle="1" w:styleId="WW-Tekstpodstawowywcity2">
    <w:name w:val="WW-Tekst podstawowy wcięty 2"/>
    <w:basedOn w:val="Normalny"/>
    <w:rsid w:val="00E84373"/>
    <w:pPr>
      <w:spacing w:line="360" w:lineRule="auto"/>
      <w:ind w:left="426"/>
    </w:pPr>
    <w:rPr>
      <w:sz w:val="24"/>
      <w:lang w:eastAsia="ar-SA"/>
    </w:rPr>
  </w:style>
  <w:style w:type="character" w:styleId="Numerstrony">
    <w:name w:val="page number"/>
    <w:basedOn w:val="Domylnaczcionkaakapitu"/>
    <w:rsid w:val="00E84373"/>
  </w:style>
  <w:style w:type="paragraph" w:customStyle="1" w:styleId="a">
    <w:basedOn w:val="Normalny"/>
    <w:rsid w:val="00C0788A"/>
    <w:pPr>
      <w:suppressAutoHyphens/>
    </w:pPr>
    <w:rPr>
      <w:rFonts w:ascii="Arial" w:hAnsi="Arial" w:cs="Arial"/>
      <w:lang w:eastAsia="ar-SA"/>
    </w:rPr>
  </w:style>
  <w:style w:type="paragraph" w:customStyle="1" w:styleId="ZnakZnak1ZnakZnakZnakZnak">
    <w:name w:val="Znak Znak1 Znak Znak Znak Znak"/>
    <w:basedOn w:val="Normalny"/>
    <w:rsid w:val="00EB64FF"/>
  </w:style>
  <w:style w:type="paragraph" w:customStyle="1" w:styleId="Znak">
    <w:name w:val="Znak"/>
    <w:basedOn w:val="Normalny"/>
    <w:rsid w:val="00EB64FF"/>
    <w:rPr>
      <w:sz w:val="24"/>
      <w:szCs w:val="24"/>
    </w:rPr>
  </w:style>
  <w:style w:type="paragraph" w:styleId="Bezodstpw">
    <w:name w:val="No Spacing"/>
    <w:qFormat/>
    <w:rsid w:val="000B44F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363634"/>
    <w:pPr>
      <w:spacing w:before="100" w:beforeAutospacing="1" w:after="119"/>
    </w:pPr>
    <w:rPr>
      <w:sz w:val="24"/>
      <w:szCs w:val="24"/>
    </w:rPr>
  </w:style>
  <w:style w:type="paragraph" w:customStyle="1" w:styleId="CharChar3ZnakZnakCharCharZnakZnakCharChar">
    <w:name w:val="Char Char3 Znak Znak Char Char Znak Znak Char Char"/>
    <w:basedOn w:val="Normalny"/>
    <w:rsid w:val="005305B4"/>
    <w:rPr>
      <w:sz w:val="24"/>
      <w:szCs w:val="24"/>
    </w:rPr>
  </w:style>
  <w:style w:type="paragraph" w:styleId="Tekstdymka">
    <w:name w:val="Balloon Text"/>
    <w:basedOn w:val="Normalny"/>
    <w:semiHidden/>
    <w:rsid w:val="00B86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D366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Znak">
    <w:name w:val="Znak Znak1 Znak"/>
    <w:basedOn w:val="Normalny"/>
    <w:rsid w:val="00902406"/>
    <w:pPr>
      <w:suppressAutoHyphens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sasina</dc:creator>
  <cp:keywords/>
  <dc:description/>
  <cp:lastModifiedBy>Anna Narloch-Scharnowska</cp:lastModifiedBy>
  <cp:revision>3</cp:revision>
  <cp:lastPrinted>2022-01-17T13:07:00Z</cp:lastPrinted>
  <dcterms:created xsi:type="dcterms:W3CDTF">2022-01-17T13:16:00Z</dcterms:created>
  <dcterms:modified xsi:type="dcterms:W3CDTF">2022-01-17T13:17:00Z</dcterms:modified>
</cp:coreProperties>
</file>